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AFFC" w14:textId="3A06FA3E" w:rsidR="002F6371" w:rsidRPr="003465B5" w:rsidRDefault="00F73616" w:rsidP="004B4F3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PENGEMBANGAN INSTRUMEN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SELF ASSESSMENT TECHNOLOGICAL PEDAGOGICAL CONTENT KNOWLEDGE </w:t>
      </w:r>
      <w:r w:rsidRPr="008F4812">
        <w:rPr>
          <w:rFonts w:ascii="Times New Roman" w:hAnsi="Times New Roman" w:cs="Times New Roman"/>
          <w:b/>
          <w:sz w:val="24"/>
          <w:szCs w:val="24"/>
          <w:lang w:val="en-US"/>
        </w:rPr>
        <w:t>(TPACK) CALON GURU FISIKA</w:t>
      </w:r>
      <w:r w:rsidR="003465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3465B5" w:rsidRPr="003465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APLIKASI </w:t>
      </w:r>
      <w:r w:rsidR="003465B5" w:rsidRPr="003465B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STRUCTURAL EQUATION MODELLING</w:t>
      </w:r>
      <w:r w:rsidR="003465B5" w:rsidRPr="003465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(SEM)</w:t>
      </w:r>
    </w:p>
    <w:p w14:paraId="4CF63255" w14:textId="79D95465" w:rsidR="00E71BEE" w:rsidRPr="009A3495" w:rsidRDefault="00A53157" w:rsidP="004B4F3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Indri Sari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Utami</w:t>
      </w:r>
      <w:proofErr w:type="spellEnd"/>
      <w:r w:rsidR="00E71BEE" w:rsidRPr="009A349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Start"/>
      <w:r w:rsidR="002F6371" w:rsidRPr="009A3495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E71BEE" w:rsidRPr="009A3495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Yudi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Guntara</w:t>
      </w:r>
      <w:proofErr w:type="spellEnd"/>
      <w:r w:rsidR="00E71BEE" w:rsidRPr="009A349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F6371" w:rsidRPr="009A3495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14:paraId="0822AACF" w14:textId="74121999" w:rsidR="00CA2865" w:rsidRPr="00CA2865" w:rsidRDefault="00A53157" w:rsidP="00A5315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1,2) Universitas Sultan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Tirtayasa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Ciwaru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Banten, Indonesia</w:t>
      </w:r>
    </w:p>
    <w:p w14:paraId="34FF841E" w14:textId="77777777" w:rsidR="009A0777" w:rsidRPr="009A3495" w:rsidRDefault="009A0777" w:rsidP="009A0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497C4039" w14:textId="7CC490D1" w:rsidR="00E71BEE" w:rsidRPr="00003D36" w:rsidRDefault="00371285" w:rsidP="00E71BEE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A2865">
        <w:rPr>
          <w:rFonts w:ascii="Times New Roman" w:hAnsi="Times New Roman" w:cs="Times New Roman"/>
          <w:sz w:val="24"/>
          <w:szCs w:val="24"/>
        </w:rPr>
        <w:t>Email</w:t>
      </w:r>
      <w:r w:rsidR="00E71BEE" w:rsidRPr="00CA2865">
        <w:rPr>
          <w:rFonts w:ascii="Times New Roman" w:hAnsi="Times New Roman" w:cs="Times New Roman"/>
          <w:sz w:val="24"/>
          <w:szCs w:val="24"/>
        </w:rPr>
        <w:t xml:space="preserve">: </w:t>
      </w:r>
      <w:r w:rsidR="00003D3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2)</w:t>
      </w:r>
      <w:hyperlink r:id="rId8" w:history="1">
        <w:r w:rsidR="00003D36" w:rsidRPr="00B60DD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guntaray@untirta.ac.id</w:t>
        </w:r>
      </w:hyperlink>
      <w:r w:rsidR="00003D3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03D36">
        <w:rPr>
          <w:rFonts w:ascii="Times New Roman" w:hAnsi="Times New Roman" w:cs="Times New Roman"/>
          <w:i/>
          <w:iCs/>
          <w:sz w:val="24"/>
          <w:szCs w:val="24"/>
          <w:lang w:val="en-US"/>
        </w:rPr>
        <w:t>corresponding author</w:t>
      </w:r>
      <w:r w:rsidR="00003D3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EB8B5EE" w14:textId="77777777" w:rsidR="008D0798" w:rsidRPr="009A3495" w:rsidRDefault="009A3495" w:rsidP="008D07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3495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4F284287" w14:textId="07553C07" w:rsidR="00B24DA0" w:rsidRPr="006629C1" w:rsidRDefault="00FB172D" w:rsidP="00B24DA0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</w:t>
      </w:r>
      <w:r w:rsidR="008F4812">
        <w:rPr>
          <w:rFonts w:ascii="Times New Roman" w:hAnsi="Times New Roman" w:cs="Times New Roman"/>
          <w:lang w:val="en-US"/>
        </w:rPr>
        <w:t>engetahuan</w:t>
      </w:r>
      <w:proofErr w:type="spellEnd"/>
      <w:r w:rsidR="008F4812">
        <w:rPr>
          <w:rFonts w:ascii="Times New Roman" w:hAnsi="Times New Roman" w:cs="Times New Roman"/>
          <w:lang w:val="en-US"/>
        </w:rPr>
        <w:t xml:space="preserve"> </w:t>
      </w:r>
      <w:r w:rsidR="008F4812" w:rsidRPr="008F4812">
        <w:rPr>
          <w:rFonts w:ascii="Times New Roman" w:hAnsi="Times New Roman" w:cs="Times New Roman"/>
          <w:i/>
          <w:iCs/>
          <w:lang w:val="en-US"/>
        </w:rPr>
        <w:t>technological pedagogical content knowledge</w:t>
      </w:r>
      <w:r w:rsidR="008F4812">
        <w:rPr>
          <w:rFonts w:ascii="Times New Roman" w:hAnsi="Times New Roman" w:cs="Times New Roman"/>
          <w:lang w:val="en-US"/>
        </w:rPr>
        <w:t xml:space="preserve"> (TPACK)</w:t>
      </w:r>
      <w:r w:rsidR="001A0A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A0A69">
        <w:rPr>
          <w:rFonts w:ascii="Times New Roman" w:hAnsi="Times New Roman" w:cs="Times New Roman"/>
          <w:lang w:val="en-US"/>
        </w:rPr>
        <w:t>merupakan</w:t>
      </w:r>
      <w:proofErr w:type="spellEnd"/>
      <w:r w:rsidR="001A0A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A0A69">
        <w:rPr>
          <w:rFonts w:ascii="Times New Roman" w:hAnsi="Times New Roman" w:cs="Times New Roman"/>
          <w:lang w:val="en-US"/>
        </w:rPr>
        <w:t>kompetensi</w:t>
      </w:r>
      <w:proofErr w:type="spellEnd"/>
      <w:r w:rsidR="001A0A6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1A0A69">
        <w:rPr>
          <w:rFonts w:ascii="Times New Roman" w:hAnsi="Times New Roman" w:cs="Times New Roman"/>
          <w:lang w:val="en-US"/>
        </w:rPr>
        <w:t>sangat</w:t>
      </w:r>
      <w:proofErr w:type="spellEnd"/>
      <w:r w:rsidR="001A0A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A0A69">
        <w:rPr>
          <w:rFonts w:ascii="Times New Roman" w:hAnsi="Times New Roman" w:cs="Times New Roman"/>
          <w:lang w:val="en-US"/>
        </w:rPr>
        <w:t>penting</w:t>
      </w:r>
      <w:proofErr w:type="spellEnd"/>
      <w:r w:rsidR="001A0A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A0A69">
        <w:rPr>
          <w:rFonts w:ascii="Times New Roman" w:hAnsi="Times New Roman" w:cs="Times New Roman"/>
          <w:lang w:val="en-US"/>
        </w:rPr>
        <w:t>dimiliki</w:t>
      </w:r>
      <w:proofErr w:type="spellEnd"/>
      <w:r w:rsidR="001A0A69">
        <w:rPr>
          <w:rFonts w:ascii="Times New Roman" w:hAnsi="Times New Roman" w:cs="Times New Roman"/>
          <w:lang w:val="en-US"/>
        </w:rPr>
        <w:t xml:space="preserve"> oleh guru di masa </w:t>
      </w:r>
      <w:proofErr w:type="spellStart"/>
      <w:r w:rsidR="001A0A69">
        <w:rPr>
          <w:rFonts w:ascii="Times New Roman" w:hAnsi="Times New Roman" w:cs="Times New Roman"/>
          <w:lang w:val="en-US"/>
        </w:rPr>
        <w:t>ini</w:t>
      </w:r>
      <w:proofErr w:type="spellEnd"/>
      <w:r w:rsidR="001A0A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A0A69">
        <w:rPr>
          <w:rFonts w:ascii="Times New Roman" w:hAnsi="Times New Roman" w:cs="Times New Roman"/>
          <w:lang w:val="en-US"/>
        </w:rPr>
        <w:t>terutama</w:t>
      </w:r>
      <w:proofErr w:type="spellEnd"/>
      <w:r w:rsidR="001A0A69">
        <w:rPr>
          <w:rFonts w:ascii="Times New Roman" w:hAnsi="Times New Roman" w:cs="Times New Roman"/>
          <w:lang w:val="en-US"/>
        </w:rPr>
        <w:t xml:space="preserve"> masa </w:t>
      </w:r>
      <w:proofErr w:type="spellStart"/>
      <w:r w:rsidR="001A0A69">
        <w:rPr>
          <w:rFonts w:ascii="Times New Roman" w:hAnsi="Times New Roman" w:cs="Times New Roman"/>
          <w:lang w:val="en-US"/>
        </w:rPr>
        <w:t>pandemi</w:t>
      </w:r>
      <w:proofErr w:type="spellEnd"/>
      <w:r w:rsidR="001A0A69">
        <w:rPr>
          <w:rFonts w:ascii="Times New Roman" w:hAnsi="Times New Roman" w:cs="Times New Roman"/>
          <w:lang w:val="en-US"/>
        </w:rPr>
        <w:t xml:space="preserve"> covid-19 </w:t>
      </w:r>
      <w:proofErr w:type="spellStart"/>
      <w:r w:rsidR="001A0A69">
        <w:rPr>
          <w:rFonts w:ascii="Times New Roman" w:hAnsi="Times New Roman" w:cs="Times New Roman"/>
          <w:lang w:val="en-US"/>
        </w:rPr>
        <w:t>ketika</w:t>
      </w:r>
      <w:proofErr w:type="spellEnd"/>
      <w:r w:rsidR="001A0A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A0A69">
        <w:rPr>
          <w:rFonts w:ascii="Times New Roman" w:hAnsi="Times New Roman" w:cs="Times New Roman"/>
          <w:lang w:val="en-US"/>
        </w:rPr>
        <w:t>pembelajaran</w:t>
      </w:r>
      <w:proofErr w:type="spellEnd"/>
      <w:r w:rsidR="001A0A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A0A69">
        <w:rPr>
          <w:rFonts w:ascii="Times New Roman" w:hAnsi="Times New Roman" w:cs="Times New Roman"/>
          <w:lang w:val="en-US"/>
        </w:rPr>
        <w:t>dituntut</w:t>
      </w:r>
      <w:proofErr w:type="spellEnd"/>
      <w:r w:rsidR="001A0A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A0A69">
        <w:rPr>
          <w:rFonts w:ascii="Times New Roman" w:hAnsi="Times New Roman" w:cs="Times New Roman"/>
          <w:lang w:val="en-US"/>
        </w:rPr>
        <w:t>untuk</w:t>
      </w:r>
      <w:proofErr w:type="spellEnd"/>
      <w:r w:rsidR="001A0A69">
        <w:rPr>
          <w:rFonts w:ascii="Times New Roman" w:hAnsi="Times New Roman" w:cs="Times New Roman"/>
          <w:lang w:val="en-US"/>
        </w:rPr>
        <w:t xml:space="preserve"> </w:t>
      </w:r>
      <w:r w:rsidR="001A0A69">
        <w:rPr>
          <w:rFonts w:ascii="Times New Roman" w:hAnsi="Times New Roman" w:cs="Times New Roman"/>
          <w:i/>
          <w:iCs/>
          <w:lang w:val="en-US"/>
        </w:rPr>
        <w:t>online</w:t>
      </w:r>
      <w:r w:rsidR="001A0A6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3465B5">
        <w:rPr>
          <w:rFonts w:ascii="Times New Roman" w:hAnsi="Times New Roman" w:cs="Times New Roman"/>
          <w:lang w:val="en-US"/>
        </w:rPr>
        <w:t>Pengetahuan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TPACK </w:t>
      </w:r>
      <w:proofErr w:type="spellStart"/>
      <w:r w:rsidR="003465B5">
        <w:rPr>
          <w:rFonts w:ascii="Times New Roman" w:hAnsi="Times New Roman" w:cs="Times New Roman"/>
          <w:lang w:val="en-US"/>
        </w:rPr>
        <w:t>ini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biasanya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diukur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secara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umum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mengenai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kemampuan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guru </w:t>
      </w:r>
      <w:proofErr w:type="spellStart"/>
      <w:r w:rsidR="003465B5">
        <w:rPr>
          <w:rFonts w:ascii="Times New Roman" w:hAnsi="Times New Roman" w:cs="Times New Roman"/>
          <w:lang w:val="en-US"/>
        </w:rPr>
        <w:t>dalam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membuat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teknologi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dalam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pembelajaran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465B5">
        <w:rPr>
          <w:rFonts w:ascii="Times New Roman" w:hAnsi="Times New Roman" w:cs="Times New Roman"/>
          <w:lang w:val="en-US"/>
        </w:rPr>
        <w:t>belum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ada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instrumen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TPACK yang </w:t>
      </w:r>
      <w:proofErr w:type="spellStart"/>
      <w:r w:rsidR="003465B5">
        <w:rPr>
          <w:rFonts w:ascii="Times New Roman" w:hAnsi="Times New Roman" w:cs="Times New Roman"/>
          <w:lang w:val="en-US"/>
        </w:rPr>
        <w:t>khusus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menggali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pengetahuan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guru </w:t>
      </w:r>
      <w:proofErr w:type="spellStart"/>
      <w:r w:rsidR="003465B5">
        <w:rPr>
          <w:rFonts w:ascii="Times New Roman" w:hAnsi="Times New Roman" w:cs="Times New Roman"/>
          <w:lang w:val="en-US"/>
        </w:rPr>
        <w:t>fisika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mengenai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integrasi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kemampuan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konten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465B5">
        <w:rPr>
          <w:rFonts w:ascii="Times New Roman" w:hAnsi="Times New Roman" w:cs="Times New Roman"/>
          <w:lang w:val="en-US"/>
        </w:rPr>
        <w:t>pedagogik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, dan </w:t>
      </w:r>
      <w:proofErr w:type="spellStart"/>
      <w:r w:rsidR="003465B5">
        <w:rPr>
          <w:rFonts w:ascii="Times New Roman" w:hAnsi="Times New Roman" w:cs="Times New Roman"/>
          <w:lang w:val="en-US"/>
        </w:rPr>
        <w:t>teknologi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secara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utuh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3465B5">
        <w:rPr>
          <w:rFonts w:ascii="Times New Roman" w:hAnsi="Times New Roman" w:cs="Times New Roman"/>
          <w:lang w:val="en-US"/>
        </w:rPr>
        <w:t>Maka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penelitian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ini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bertujuan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untuk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mengembangkan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i/>
          <w:iCs/>
          <w:lang w:val="en-US"/>
        </w:rPr>
        <w:t>self assessment</w:t>
      </w:r>
      <w:proofErr w:type="spellEnd"/>
      <w:r w:rsidR="003465B5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3465B5">
        <w:rPr>
          <w:rFonts w:ascii="Times New Roman" w:hAnsi="Times New Roman" w:cs="Times New Roman"/>
          <w:lang w:val="en-US"/>
        </w:rPr>
        <w:t xml:space="preserve">TPACK </w:t>
      </w:r>
      <w:proofErr w:type="spellStart"/>
      <w:r w:rsidR="003465B5">
        <w:rPr>
          <w:rFonts w:ascii="Times New Roman" w:hAnsi="Times New Roman" w:cs="Times New Roman"/>
          <w:lang w:val="en-US"/>
        </w:rPr>
        <w:t>untuk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guru </w:t>
      </w:r>
      <w:proofErr w:type="spellStart"/>
      <w:r w:rsidR="003465B5">
        <w:rPr>
          <w:rFonts w:ascii="Times New Roman" w:hAnsi="Times New Roman" w:cs="Times New Roman"/>
          <w:lang w:val="en-US"/>
        </w:rPr>
        <w:t>fisika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3465B5">
        <w:rPr>
          <w:rFonts w:ascii="Times New Roman" w:hAnsi="Times New Roman" w:cs="Times New Roman"/>
          <w:lang w:val="en-US"/>
        </w:rPr>
        <w:t>Penelitian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pengembangan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instrumen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ini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menggunakan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metode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R &amp; D yang </w:t>
      </w:r>
      <w:proofErr w:type="spellStart"/>
      <w:r w:rsidR="003465B5">
        <w:rPr>
          <w:rFonts w:ascii="Times New Roman" w:hAnsi="Times New Roman" w:cs="Times New Roman"/>
          <w:lang w:val="en-US"/>
        </w:rPr>
        <w:t>diukur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65B5">
        <w:rPr>
          <w:rFonts w:ascii="Times New Roman" w:hAnsi="Times New Roman" w:cs="Times New Roman"/>
          <w:lang w:val="en-US"/>
        </w:rPr>
        <w:t>dengan</w:t>
      </w:r>
      <w:proofErr w:type="spellEnd"/>
      <w:r w:rsidR="0034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629C1">
        <w:rPr>
          <w:rFonts w:ascii="Times New Roman" w:hAnsi="Times New Roman" w:cs="Times New Roman"/>
          <w:i/>
          <w:iCs/>
          <w:lang w:val="en-US"/>
        </w:rPr>
        <w:t>sructural</w:t>
      </w:r>
      <w:proofErr w:type="spellEnd"/>
      <w:r w:rsidR="006629C1">
        <w:rPr>
          <w:rFonts w:ascii="Times New Roman" w:hAnsi="Times New Roman" w:cs="Times New Roman"/>
          <w:i/>
          <w:iCs/>
          <w:lang w:val="en-US"/>
        </w:rPr>
        <w:t xml:space="preserve"> equation modelling </w:t>
      </w:r>
      <w:r w:rsidR="006629C1">
        <w:rPr>
          <w:rFonts w:ascii="Times New Roman" w:hAnsi="Times New Roman" w:cs="Times New Roman"/>
          <w:lang w:val="en-US"/>
        </w:rPr>
        <w:t xml:space="preserve">(SEM). </w:t>
      </w:r>
      <w:r w:rsidR="00B36DCC">
        <w:rPr>
          <w:rFonts w:ascii="Times New Roman" w:hAnsi="Times New Roman" w:cs="Times New Roman"/>
          <w:lang w:val="en-US"/>
        </w:rPr>
        <w:t xml:space="preserve">Hasil </w:t>
      </w:r>
      <w:proofErr w:type="spellStart"/>
      <w:r w:rsidR="00B36DCC">
        <w:rPr>
          <w:rFonts w:ascii="Times New Roman" w:hAnsi="Times New Roman" w:cs="Times New Roman"/>
          <w:lang w:val="en-US"/>
        </w:rPr>
        <w:t>penelitian</w:t>
      </w:r>
      <w:proofErr w:type="spellEnd"/>
      <w:r w:rsidR="00B36D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6DCC">
        <w:rPr>
          <w:rFonts w:ascii="Times New Roman" w:hAnsi="Times New Roman" w:cs="Times New Roman"/>
          <w:lang w:val="en-US"/>
        </w:rPr>
        <w:t>menunjukkan</w:t>
      </w:r>
      <w:proofErr w:type="spellEnd"/>
      <w:r w:rsidR="00B36D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6DCC">
        <w:rPr>
          <w:rFonts w:ascii="Times New Roman" w:hAnsi="Times New Roman" w:cs="Times New Roman"/>
          <w:lang w:val="en-US"/>
        </w:rPr>
        <w:t>bahwa</w:t>
      </w:r>
      <w:proofErr w:type="spellEnd"/>
      <w:r w:rsidR="00B36DCC">
        <w:rPr>
          <w:rFonts w:ascii="Times New Roman" w:hAnsi="Times New Roman" w:cs="Times New Roman"/>
          <w:lang w:val="en-US"/>
        </w:rPr>
        <w:t xml:space="preserve"> 15 item </w:t>
      </w:r>
      <w:proofErr w:type="spellStart"/>
      <w:r w:rsidR="00B36DCC">
        <w:rPr>
          <w:rFonts w:ascii="Times New Roman" w:hAnsi="Times New Roman" w:cs="Times New Roman"/>
          <w:lang w:val="en-US"/>
        </w:rPr>
        <w:t>instrumen</w:t>
      </w:r>
      <w:proofErr w:type="spellEnd"/>
      <w:r w:rsidR="00B36DCC">
        <w:rPr>
          <w:rFonts w:ascii="Times New Roman" w:hAnsi="Times New Roman" w:cs="Times New Roman"/>
          <w:lang w:val="en-US"/>
        </w:rPr>
        <w:t xml:space="preserve"> TPACK valid </w:t>
      </w:r>
      <w:proofErr w:type="spellStart"/>
      <w:r w:rsidR="00B36DCC">
        <w:rPr>
          <w:rFonts w:ascii="Times New Roman" w:hAnsi="Times New Roman" w:cs="Times New Roman"/>
          <w:lang w:val="en-US"/>
        </w:rPr>
        <w:t>untuk</w:t>
      </w:r>
      <w:proofErr w:type="spellEnd"/>
      <w:r w:rsidR="00B36D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6DCC">
        <w:rPr>
          <w:rFonts w:ascii="Times New Roman" w:hAnsi="Times New Roman" w:cs="Times New Roman"/>
          <w:lang w:val="en-US"/>
        </w:rPr>
        <w:t>menilai</w:t>
      </w:r>
      <w:proofErr w:type="spellEnd"/>
      <w:r w:rsidR="00B36DCC">
        <w:rPr>
          <w:rFonts w:ascii="Times New Roman" w:hAnsi="Times New Roman" w:cs="Times New Roman"/>
          <w:lang w:val="en-US"/>
        </w:rPr>
        <w:t xml:space="preserve"> TPACK guru </w:t>
      </w:r>
      <w:proofErr w:type="spellStart"/>
      <w:r w:rsidR="00B36DCC">
        <w:rPr>
          <w:rFonts w:ascii="Times New Roman" w:hAnsi="Times New Roman" w:cs="Times New Roman"/>
          <w:lang w:val="en-US"/>
        </w:rPr>
        <w:t>fisika</w:t>
      </w:r>
      <w:proofErr w:type="spellEnd"/>
      <w:r w:rsidR="00B36DCC">
        <w:rPr>
          <w:rFonts w:ascii="Times New Roman" w:hAnsi="Times New Roman" w:cs="Times New Roman"/>
          <w:lang w:val="en-US"/>
        </w:rPr>
        <w:t>.</w:t>
      </w:r>
    </w:p>
    <w:p w14:paraId="568D116E" w14:textId="7D491EAB" w:rsidR="00371285" w:rsidRDefault="00B24DA0" w:rsidP="003F2873">
      <w:pPr>
        <w:spacing w:after="240" w:line="240" w:lineRule="auto"/>
        <w:jc w:val="both"/>
        <w:rPr>
          <w:rFonts w:ascii="Times New Roman" w:hAnsi="Times New Roman" w:cs="Times New Roman"/>
          <w:lang w:val="en-US"/>
        </w:rPr>
      </w:pPr>
      <w:r w:rsidRPr="00E71BEE">
        <w:rPr>
          <w:rFonts w:ascii="Times New Roman" w:hAnsi="Times New Roman" w:cs="Times New Roman"/>
          <w:b/>
          <w:i/>
        </w:rPr>
        <w:t>Kata kunci</w:t>
      </w:r>
      <w:r w:rsidRPr="00E71BEE">
        <w:rPr>
          <w:rFonts w:ascii="Times New Roman" w:hAnsi="Times New Roman" w:cs="Times New Roman"/>
          <w:b/>
        </w:rPr>
        <w:t xml:space="preserve">: </w:t>
      </w:r>
      <w:r w:rsidR="00833EBB">
        <w:rPr>
          <w:rFonts w:ascii="Times New Roman" w:hAnsi="Times New Roman" w:cs="Times New Roman"/>
          <w:lang w:val="en-US"/>
        </w:rPr>
        <w:t xml:space="preserve">TPACK, </w:t>
      </w:r>
      <w:proofErr w:type="spellStart"/>
      <w:r w:rsidR="00833EBB">
        <w:rPr>
          <w:rFonts w:ascii="Times New Roman" w:hAnsi="Times New Roman" w:cs="Times New Roman"/>
          <w:lang w:val="en-US"/>
        </w:rPr>
        <w:t>pengembangan</w:t>
      </w:r>
      <w:proofErr w:type="spellEnd"/>
      <w:r w:rsidR="00833E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33EBB">
        <w:rPr>
          <w:rFonts w:ascii="Times New Roman" w:hAnsi="Times New Roman" w:cs="Times New Roman"/>
          <w:lang w:val="en-US"/>
        </w:rPr>
        <w:t>instrumen</w:t>
      </w:r>
      <w:proofErr w:type="spellEnd"/>
      <w:r w:rsidR="00833EBB">
        <w:rPr>
          <w:rFonts w:ascii="Times New Roman" w:hAnsi="Times New Roman" w:cs="Times New Roman"/>
          <w:lang w:val="en-US"/>
        </w:rPr>
        <w:t xml:space="preserve">, guru </w:t>
      </w:r>
      <w:proofErr w:type="spellStart"/>
      <w:r w:rsidR="00833EBB">
        <w:rPr>
          <w:rFonts w:ascii="Times New Roman" w:hAnsi="Times New Roman" w:cs="Times New Roman"/>
          <w:lang w:val="en-US"/>
        </w:rPr>
        <w:t>fisika</w:t>
      </w:r>
      <w:proofErr w:type="spellEnd"/>
      <w:r w:rsidR="00833EBB">
        <w:rPr>
          <w:rFonts w:ascii="Times New Roman" w:hAnsi="Times New Roman" w:cs="Times New Roman"/>
          <w:lang w:val="en-US"/>
        </w:rPr>
        <w:t>, SEM</w:t>
      </w:r>
    </w:p>
    <w:sectPr w:rsidR="00371285" w:rsidSect="005602E4">
      <w:headerReference w:type="default" r:id="rId9"/>
      <w:footerReference w:type="default" r:id="rId10"/>
      <w:type w:val="continuous"/>
      <w:pgSz w:w="11907" w:h="16839" w:code="9"/>
      <w:pgMar w:top="1138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B16C" w14:textId="77777777" w:rsidR="00AA508A" w:rsidRDefault="00AA508A" w:rsidP="00E71BEE">
      <w:pPr>
        <w:spacing w:after="0" w:line="240" w:lineRule="auto"/>
      </w:pPr>
      <w:r>
        <w:separator/>
      </w:r>
    </w:p>
  </w:endnote>
  <w:endnote w:type="continuationSeparator" w:id="0">
    <w:p w14:paraId="532CF921" w14:textId="77777777" w:rsidR="00AA508A" w:rsidRDefault="00AA508A" w:rsidP="00E7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¹Å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F583" w14:textId="77777777" w:rsidR="00DD1DCF" w:rsidRPr="00DD1DCF" w:rsidRDefault="00DD1DCF">
    <w:pPr>
      <w:pStyle w:val="Foo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Program 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St</w:t>
    </w:r>
    <w:r w:rsidRPr="00DD1DCF">
      <w:rPr>
        <w:rFonts w:ascii="Times New Roman" w:hAnsi="Times New Roman" w:cs="Times New Roman"/>
        <w:sz w:val="20"/>
        <w:szCs w:val="20"/>
        <w:lang w:val="en-US"/>
      </w:rPr>
      <w:t>udi</w:t>
    </w:r>
    <w:proofErr w:type="spellEnd"/>
    <w:r w:rsidRPr="00DD1DCF">
      <w:rPr>
        <w:rFonts w:ascii="Times New Roman" w:hAnsi="Times New Roman" w:cs="Times New Roman"/>
        <w:sz w:val="20"/>
        <w:szCs w:val="20"/>
        <w:lang w:val="en-US"/>
      </w:rPr>
      <w:t xml:space="preserve"> Pendidikan </w:t>
    </w:r>
    <w:proofErr w:type="spellStart"/>
    <w:r w:rsidRPr="00DD1DCF">
      <w:rPr>
        <w:rFonts w:ascii="Times New Roman" w:hAnsi="Times New Roman" w:cs="Times New Roman"/>
        <w:sz w:val="20"/>
        <w:szCs w:val="20"/>
        <w:lang w:val="en-US"/>
      </w:rPr>
      <w:t>Fisika</w:t>
    </w:r>
    <w:proofErr w:type="spellEnd"/>
  </w:p>
  <w:p w14:paraId="5892529E" w14:textId="77777777" w:rsidR="00DD1DCF" w:rsidRPr="00DD1DCF" w:rsidRDefault="00DD1DCF">
    <w:pPr>
      <w:pStyle w:val="Footer"/>
      <w:rPr>
        <w:rFonts w:ascii="Times New Roman" w:hAnsi="Times New Roman" w:cs="Times New Roman"/>
        <w:sz w:val="20"/>
        <w:szCs w:val="20"/>
        <w:lang w:val="en-US"/>
      </w:rPr>
    </w:pPr>
    <w:r w:rsidRPr="00DD1DCF">
      <w:rPr>
        <w:rFonts w:ascii="Times New Roman" w:hAnsi="Times New Roman" w:cs="Times New Roman"/>
        <w:sz w:val="20"/>
        <w:szCs w:val="20"/>
        <w:lang w:val="en-US"/>
      </w:rPr>
      <w:t xml:space="preserve">Universitas </w:t>
    </w:r>
    <w:proofErr w:type="spellStart"/>
    <w:r w:rsidRPr="00DD1DCF">
      <w:rPr>
        <w:rFonts w:ascii="Times New Roman" w:hAnsi="Times New Roman" w:cs="Times New Roman"/>
        <w:sz w:val="20"/>
        <w:szCs w:val="20"/>
        <w:lang w:val="en-US"/>
      </w:rPr>
      <w:t>Sriwijaya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9895" w14:textId="77777777" w:rsidR="00AA508A" w:rsidRDefault="00AA508A" w:rsidP="00E71BEE">
      <w:pPr>
        <w:spacing w:after="0" w:line="240" w:lineRule="auto"/>
      </w:pPr>
      <w:r>
        <w:separator/>
      </w:r>
    </w:p>
  </w:footnote>
  <w:footnote w:type="continuationSeparator" w:id="0">
    <w:p w14:paraId="7591D24F" w14:textId="77777777" w:rsidR="00AA508A" w:rsidRDefault="00AA508A" w:rsidP="00E7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id w:val="8486480"/>
      <w:placeholder>
        <w:docPart w:val="637D0079F0D0417A809D8E170FC627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DAABC5C" w14:textId="0ADAC36F" w:rsidR="002E279F" w:rsidRDefault="00643754" w:rsidP="002E279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 w:val="0"/>
          </w:rPr>
        </w:pPr>
        <w:proofErr w:type="spellStart"/>
        <w:r w:rsidRPr="00643754">
          <w:t>Prosiding</w:t>
        </w:r>
        <w:proofErr w:type="spellEnd"/>
        <w:r w:rsidRPr="00643754">
          <w:t xml:space="preserve"> Seminar Nasional Pendidikan IPA Tahun 2021                                                                                                “Redesain Pembelajaran IPA yang Adaptif di Ma</w:t>
        </w:r>
        <w:r w:rsidR="00561B04">
          <w:rPr>
            <w:lang w:val="en-US"/>
          </w:rPr>
          <w:t>s</w:t>
        </w:r>
        <w:r w:rsidRPr="00643754">
          <w:t xml:space="preserve">a Pandemi Covid-19”   </w:t>
        </w:r>
        <w:r>
          <w:t xml:space="preserve">                                                    Palembang, 16 Oktober 2021</w:t>
        </w:r>
      </w:p>
    </w:sdtContent>
  </w:sdt>
  <w:p w14:paraId="4A0907E9" w14:textId="77777777" w:rsidR="007320D3" w:rsidRPr="00B24DA0" w:rsidRDefault="007320D3" w:rsidP="00B24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E3A"/>
    <w:multiLevelType w:val="hybridMultilevel"/>
    <w:tmpl w:val="8566153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16849"/>
    <w:multiLevelType w:val="hybridMultilevel"/>
    <w:tmpl w:val="04904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34EA"/>
    <w:multiLevelType w:val="hybridMultilevel"/>
    <w:tmpl w:val="FD10159C"/>
    <w:lvl w:ilvl="0" w:tplc="3D9E4204">
      <w:start w:val="5"/>
      <w:numFmt w:val="upperRoman"/>
      <w:lvlText w:val="%1."/>
      <w:lvlJc w:val="left"/>
      <w:pPr>
        <w:ind w:left="720" w:hanging="72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E0266"/>
    <w:multiLevelType w:val="hybridMultilevel"/>
    <w:tmpl w:val="A7A4BE74"/>
    <w:lvl w:ilvl="0" w:tplc="0C76910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47A7B"/>
    <w:multiLevelType w:val="hybridMultilevel"/>
    <w:tmpl w:val="E04EB9B4"/>
    <w:lvl w:ilvl="0" w:tplc="936C1932">
      <w:start w:val="1"/>
      <w:numFmt w:val="upperRoman"/>
      <w:lvlText w:val="%1."/>
      <w:lvlJc w:val="left"/>
      <w:pPr>
        <w:ind w:left="720" w:hanging="72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E3301"/>
    <w:multiLevelType w:val="hybridMultilevel"/>
    <w:tmpl w:val="DE5E6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A2D0C"/>
    <w:multiLevelType w:val="hybridMultilevel"/>
    <w:tmpl w:val="4BF8C734"/>
    <w:lvl w:ilvl="0" w:tplc="9280B7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3A2480"/>
    <w:multiLevelType w:val="hybridMultilevel"/>
    <w:tmpl w:val="50600CE2"/>
    <w:lvl w:ilvl="0" w:tplc="A5508EC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1E2FB9"/>
    <w:multiLevelType w:val="hybridMultilevel"/>
    <w:tmpl w:val="EA0A08FA"/>
    <w:lvl w:ilvl="0" w:tplc="B13E48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34BA5"/>
    <w:multiLevelType w:val="hybridMultilevel"/>
    <w:tmpl w:val="AA5C0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E23C5"/>
    <w:multiLevelType w:val="hybridMultilevel"/>
    <w:tmpl w:val="39189726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BEE"/>
    <w:rsid w:val="00003D36"/>
    <w:rsid w:val="0002413A"/>
    <w:rsid w:val="000272B7"/>
    <w:rsid w:val="00030381"/>
    <w:rsid w:val="000354B7"/>
    <w:rsid w:val="000506D3"/>
    <w:rsid w:val="000533BC"/>
    <w:rsid w:val="000578C0"/>
    <w:rsid w:val="0006657D"/>
    <w:rsid w:val="00071318"/>
    <w:rsid w:val="000952E5"/>
    <w:rsid w:val="000C0EDA"/>
    <w:rsid w:val="000D7605"/>
    <w:rsid w:val="000D779E"/>
    <w:rsid w:val="000E4DD2"/>
    <w:rsid w:val="000F0139"/>
    <w:rsid w:val="000F62B0"/>
    <w:rsid w:val="00101938"/>
    <w:rsid w:val="00140711"/>
    <w:rsid w:val="001463E3"/>
    <w:rsid w:val="001813AE"/>
    <w:rsid w:val="001A0A69"/>
    <w:rsid w:val="001B163E"/>
    <w:rsid w:val="001C1FF3"/>
    <w:rsid w:val="001C66A3"/>
    <w:rsid w:val="001C74AA"/>
    <w:rsid w:val="0020168A"/>
    <w:rsid w:val="00211F72"/>
    <w:rsid w:val="00254D1C"/>
    <w:rsid w:val="0026138A"/>
    <w:rsid w:val="00275CCA"/>
    <w:rsid w:val="00283126"/>
    <w:rsid w:val="00290326"/>
    <w:rsid w:val="002D2FE1"/>
    <w:rsid w:val="002D75DC"/>
    <w:rsid w:val="002E279F"/>
    <w:rsid w:val="002F4E5E"/>
    <w:rsid w:val="002F6371"/>
    <w:rsid w:val="00305C1D"/>
    <w:rsid w:val="003259D9"/>
    <w:rsid w:val="00341EDA"/>
    <w:rsid w:val="00343E8E"/>
    <w:rsid w:val="00345854"/>
    <w:rsid w:val="003461D3"/>
    <w:rsid w:val="003465B5"/>
    <w:rsid w:val="00346C64"/>
    <w:rsid w:val="003523E4"/>
    <w:rsid w:val="00371285"/>
    <w:rsid w:val="003A2C0D"/>
    <w:rsid w:val="003A401F"/>
    <w:rsid w:val="003C7CF1"/>
    <w:rsid w:val="003D2447"/>
    <w:rsid w:val="003E7CC7"/>
    <w:rsid w:val="003F2873"/>
    <w:rsid w:val="003F46DB"/>
    <w:rsid w:val="00400CAF"/>
    <w:rsid w:val="00401167"/>
    <w:rsid w:val="00412DC0"/>
    <w:rsid w:val="00445E0F"/>
    <w:rsid w:val="00450F6D"/>
    <w:rsid w:val="00466AF1"/>
    <w:rsid w:val="00496595"/>
    <w:rsid w:val="004A61B1"/>
    <w:rsid w:val="004A7F77"/>
    <w:rsid w:val="004B4F3A"/>
    <w:rsid w:val="004E2F43"/>
    <w:rsid w:val="004F3B23"/>
    <w:rsid w:val="005017F4"/>
    <w:rsid w:val="00515EEA"/>
    <w:rsid w:val="0052473F"/>
    <w:rsid w:val="00542607"/>
    <w:rsid w:val="0055719E"/>
    <w:rsid w:val="005602E4"/>
    <w:rsid w:val="00560791"/>
    <w:rsid w:val="00561B04"/>
    <w:rsid w:val="00564681"/>
    <w:rsid w:val="00566980"/>
    <w:rsid w:val="00574949"/>
    <w:rsid w:val="005956E1"/>
    <w:rsid w:val="005C3FD9"/>
    <w:rsid w:val="005C5AB5"/>
    <w:rsid w:val="005F7B95"/>
    <w:rsid w:val="00605376"/>
    <w:rsid w:val="00606386"/>
    <w:rsid w:val="0061196C"/>
    <w:rsid w:val="00643754"/>
    <w:rsid w:val="00652BE3"/>
    <w:rsid w:val="006629C1"/>
    <w:rsid w:val="00671E4A"/>
    <w:rsid w:val="0068718F"/>
    <w:rsid w:val="006949D2"/>
    <w:rsid w:val="006A2B91"/>
    <w:rsid w:val="006B2AD3"/>
    <w:rsid w:val="006D2185"/>
    <w:rsid w:val="006E10FA"/>
    <w:rsid w:val="006E7450"/>
    <w:rsid w:val="00705355"/>
    <w:rsid w:val="00726B39"/>
    <w:rsid w:val="007320D3"/>
    <w:rsid w:val="00755AF8"/>
    <w:rsid w:val="00770142"/>
    <w:rsid w:val="00773929"/>
    <w:rsid w:val="00784391"/>
    <w:rsid w:val="00785E4B"/>
    <w:rsid w:val="00786F7F"/>
    <w:rsid w:val="007A644F"/>
    <w:rsid w:val="007C5932"/>
    <w:rsid w:val="007D0643"/>
    <w:rsid w:val="007D1560"/>
    <w:rsid w:val="007E502A"/>
    <w:rsid w:val="007F26CD"/>
    <w:rsid w:val="00814092"/>
    <w:rsid w:val="00831244"/>
    <w:rsid w:val="00833EBB"/>
    <w:rsid w:val="00843EA5"/>
    <w:rsid w:val="00860E5C"/>
    <w:rsid w:val="00897E2C"/>
    <w:rsid w:val="008D0798"/>
    <w:rsid w:val="008D0ECF"/>
    <w:rsid w:val="008E2297"/>
    <w:rsid w:val="008E2CB6"/>
    <w:rsid w:val="008E2D77"/>
    <w:rsid w:val="008F4812"/>
    <w:rsid w:val="00901270"/>
    <w:rsid w:val="00905366"/>
    <w:rsid w:val="0091538E"/>
    <w:rsid w:val="00921692"/>
    <w:rsid w:val="00922BEB"/>
    <w:rsid w:val="009458CE"/>
    <w:rsid w:val="0097159B"/>
    <w:rsid w:val="00974549"/>
    <w:rsid w:val="00995265"/>
    <w:rsid w:val="009A0777"/>
    <w:rsid w:val="009A3495"/>
    <w:rsid w:val="009C04B4"/>
    <w:rsid w:val="009C3320"/>
    <w:rsid w:val="009F5EF3"/>
    <w:rsid w:val="00A06DC3"/>
    <w:rsid w:val="00A24A36"/>
    <w:rsid w:val="00A331D8"/>
    <w:rsid w:val="00A378CF"/>
    <w:rsid w:val="00A454AF"/>
    <w:rsid w:val="00A5276D"/>
    <w:rsid w:val="00A53157"/>
    <w:rsid w:val="00A61C19"/>
    <w:rsid w:val="00A67A57"/>
    <w:rsid w:val="00A726B1"/>
    <w:rsid w:val="00A72CDE"/>
    <w:rsid w:val="00A73CF9"/>
    <w:rsid w:val="00AA1F7D"/>
    <w:rsid w:val="00AA508A"/>
    <w:rsid w:val="00AB3792"/>
    <w:rsid w:val="00AB6866"/>
    <w:rsid w:val="00AE3D88"/>
    <w:rsid w:val="00AF37ED"/>
    <w:rsid w:val="00B149D9"/>
    <w:rsid w:val="00B14D6B"/>
    <w:rsid w:val="00B24DA0"/>
    <w:rsid w:val="00B26366"/>
    <w:rsid w:val="00B267EF"/>
    <w:rsid w:val="00B32195"/>
    <w:rsid w:val="00B35144"/>
    <w:rsid w:val="00B36DCC"/>
    <w:rsid w:val="00B41E19"/>
    <w:rsid w:val="00B50472"/>
    <w:rsid w:val="00B82D8A"/>
    <w:rsid w:val="00B92422"/>
    <w:rsid w:val="00B928A3"/>
    <w:rsid w:val="00B92A37"/>
    <w:rsid w:val="00BA5F02"/>
    <w:rsid w:val="00BA78D6"/>
    <w:rsid w:val="00BC6756"/>
    <w:rsid w:val="00BC7D2D"/>
    <w:rsid w:val="00BE4065"/>
    <w:rsid w:val="00BF58C4"/>
    <w:rsid w:val="00C03C96"/>
    <w:rsid w:val="00C04503"/>
    <w:rsid w:val="00C1009D"/>
    <w:rsid w:val="00C17FF0"/>
    <w:rsid w:val="00C47C06"/>
    <w:rsid w:val="00CA2865"/>
    <w:rsid w:val="00CB38C4"/>
    <w:rsid w:val="00CC25EB"/>
    <w:rsid w:val="00CD5827"/>
    <w:rsid w:val="00D02E6F"/>
    <w:rsid w:val="00D159B7"/>
    <w:rsid w:val="00D2737F"/>
    <w:rsid w:val="00D51387"/>
    <w:rsid w:val="00D53ABF"/>
    <w:rsid w:val="00D5732B"/>
    <w:rsid w:val="00D754CD"/>
    <w:rsid w:val="00D76A28"/>
    <w:rsid w:val="00D933DD"/>
    <w:rsid w:val="00DD1DCF"/>
    <w:rsid w:val="00E04B7C"/>
    <w:rsid w:val="00E053FB"/>
    <w:rsid w:val="00E10B08"/>
    <w:rsid w:val="00E63E0D"/>
    <w:rsid w:val="00E63FE6"/>
    <w:rsid w:val="00E71066"/>
    <w:rsid w:val="00E71BEE"/>
    <w:rsid w:val="00E85203"/>
    <w:rsid w:val="00EB07E3"/>
    <w:rsid w:val="00EB6F73"/>
    <w:rsid w:val="00EC45DC"/>
    <w:rsid w:val="00EE0ED3"/>
    <w:rsid w:val="00F00C84"/>
    <w:rsid w:val="00F07273"/>
    <w:rsid w:val="00F3009D"/>
    <w:rsid w:val="00F30CE6"/>
    <w:rsid w:val="00F34830"/>
    <w:rsid w:val="00F73616"/>
    <w:rsid w:val="00F76F55"/>
    <w:rsid w:val="00F902F3"/>
    <w:rsid w:val="00FA3034"/>
    <w:rsid w:val="00FA6BF8"/>
    <w:rsid w:val="00FA76D6"/>
    <w:rsid w:val="00FB172D"/>
    <w:rsid w:val="00FB65D4"/>
    <w:rsid w:val="00FD4039"/>
    <w:rsid w:val="00FD40B1"/>
    <w:rsid w:val="00FD4EA2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6C21C"/>
  <w15:docId w15:val="{06BA9BC7-1882-9D4C-8788-F0655C3E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711"/>
    <w:pPr>
      <w:tabs>
        <w:tab w:val="center" w:pos="4513"/>
        <w:tab w:val="right" w:pos="9026"/>
      </w:tabs>
      <w:spacing w:after="0" w:line="240" w:lineRule="auto"/>
      <w:jc w:val="right"/>
    </w:pPr>
    <w:rPr>
      <w:rFonts w:ascii="Times New Roman" w:hAnsi="Times New Roman" w:cs="Times New Roman"/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0711"/>
    <w:rPr>
      <w:rFonts w:ascii="Times New Roman" w:hAnsi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1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EE"/>
  </w:style>
  <w:style w:type="character" w:styleId="Hyperlink">
    <w:name w:val="Hyperlink"/>
    <w:basedOn w:val="DefaultParagraphFont"/>
    <w:uiPriority w:val="99"/>
    <w:unhideWhenUsed/>
    <w:rsid w:val="00E71BEE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E71BEE"/>
  </w:style>
  <w:style w:type="paragraph" w:styleId="ListParagraph">
    <w:name w:val="List Paragraph"/>
    <w:basedOn w:val="Normal"/>
    <w:link w:val="ListParagraphChar"/>
    <w:uiPriority w:val="34"/>
    <w:qFormat/>
    <w:rsid w:val="00E71BEE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E71B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EE"/>
    <w:rPr>
      <w:rFonts w:ascii="Tahoma" w:hAnsi="Tahoma" w:cs="Tahoma"/>
      <w:sz w:val="16"/>
      <w:szCs w:val="16"/>
    </w:rPr>
  </w:style>
  <w:style w:type="paragraph" w:customStyle="1" w:styleId="ParaAttribute5">
    <w:name w:val="ParaAttribute5"/>
    <w:rsid w:val="00371285"/>
    <w:pPr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  <w:lang w:eastAsia="id-ID"/>
    </w:rPr>
  </w:style>
  <w:style w:type="character" w:customStyle="1" w:styleId="CharAttribute1">
    <w:name w:val="CharAttribute1"/>
    <w:rsid w:val="00371285"/>
    <w:rPr>
      <w:rFonts w:ascii="Times New Roman" w:eastAsia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B50472"/>
    <w:rPr>
      <w:color w:val="808080"/>
    </w:rPr>
  </w:style>
  <w:style w:type="table" w:styleId="TableGrid">
    <w:name w:val="Table Grid"/>
    <w:basedOn w:val="TableNormal"/>
    <w:uiPriority w:val="59"/>
    <w:rsid w:val="00901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3D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8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ray@untirta.ac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7D0079F0D0417A809D8E170FC6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CECD-423A-4EED-A91A-717CBF44E477}"/>
      </w:docPartPr>
      <w:docPartBody>
        <w:p w:rsidR="00C805D3" w:rsidRDefault="0067072A" w:rsidP="0067072A"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¹Å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72A"/>
    <w:rsid w:val="000869A3"/>
    <w:rsid w:val="0024043E"/>
    <w:rsid w:val="002E0956"/>
    <w:rsid w:val="005D5C67"/>
    <w:rsid w:val="0067072A"/>
    <w:rsid w:val="009C2C05"/>
    <w:rsid w:val="00AE1FB2"/>
    <w:rsid w:val="00B1026E"/>
    <w:rsid w:val="00C805D3"/>
    <w:rsid w:val="00D45DE4"/>
    <w:rsid w:val="00E533C6"/>
    <w:rsid w:val="00E6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2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7BCF-299D-4DF1-A476-E29FDEAA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Prosiding Seminar Nasional Pendidikan IPA Tahun 2021                                                                                                “Redesain Pembelajaran IPA yang Adaptif di Masa Pandemi Covid-19”                                          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Prosiding Seminar Nasional Pendidikan IPA Tahun 2021                                                                                                “Redesain Pembelajaran IPA yang Adaptif di Masa Pandemi Covid-19”                                                       Palembang, 16 Oktober 2021</dc:title>
  <dc:creator>Dessanaiy</dc:creator>
  <cp:lastModifiedBy>isu indri</cp:lastModifiedBy>
  <cp:revision>62</cp:revision>
  <dcterms:created xsi:type="dcterms:W3CDTF">2021-06-29T06:19:00Z</dcterms:created>
  <dcterms:modified xsi:type="dcterms:W3CDTF">2021-09-01T06:31:00Z</dcterms:modified>
</cp:coreProperties>
</file>