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8B5" w:rsidRDefault="00B220C3" w:rsidP="00D445A5">
      <w:pPr>
        <w:spacing w:after="0" w:line="240" w:lineRule="auto"/>
        <w:jc w:val="center"/>
        <w:rPr>
          <w:rFonts w:ascii="Times New Roman" w:hAnsi="Times New Roman" w:cs="Times New Roman"/>
          <w:b/>
          <w:sz w:val="24"/>
        </w:rPr>
      </w:pPr>
      <w:r w:rsidRPr="002A3143">
        <w:rPr>
          <w:rFonts w:ascii="Times New Roman" w:hAnsi="Times New Roman" w:cs="Times New Roman"/>
          <w:b/>
          <w:sz w:val="28"/>
          <w:lang w:val="en-US"/>
        </w:rPr>
        <w:t xml:space="preserve">Perspektif </w:t>
      </w:r>
      <w:r w:rsidRPr="002A3143">
        <w:rPr>
          <w:rFonts w:ascii="Times New Roman" w:hAnsi="Times New Roman" w:cs="Times New Roman"/>
          <w:b/>
          <w:sz w:val="28"/>
        </w:rPr>
        <w:t>Pemangku Kepentingan</w:t>
      </w:r>
      <w:r>
        <w:rPr>
          <w:rFonts w:ascii="Times New Roman" w:hAnsi="Times New Roman" w:cs="Times New Roman"/>
          <w:b/>
          <w:sz w:val="28"/>
          <w:lang w:val="en-US"/>
        </w:rPr>
        <w:t xml:space="preserve"> </w:t>
      </w:r>
      <w:r>
        <w:rPr>
          <w:rFonts w:ascii="Times New Roman" w:hAnsi="Times New Roman" w:cs="Times New Roman"/>
          <w:b/>
          <w:sz w:val="28"/>
        </w:rPr>
        <w:t>d</w:t>
      </w:r>
      <w:r w:rsidRPr="002A3143">
        <w:rPr>
          <w:rFonts w:ascii="Times New Roman" w:hAnsi="Times New Roman" w:cs="Times New Roman"/>
          <w:b/>
          <w:sz w:val="28"/>
          <w:lang w:val="en-US"/>
        </w:rPr>
        <w:t>i Kabupaten Penukal Abab Lematang Ilir Tentang Pengelolaan Sampah Rumah Tangga</w:t>
      </w:r>
    </w:p>
    <w:p w:rsidR="00B758B5" w:rsidRPr="002A3143" w:rsidRDefault="00B758B5" w:rsidP="00D445A5">
      <w:pPr>
        <w:spacing w:after="0" w:line="240" w:lineRule="auto"/>
        <w:jc w:val="center"/>
        <w:rPr>
          <w:rFonts w:ascii="Times New Roman" w:hAnsi="Times New Roman" w:cs="Times New Roman"/>
          <w:b/>
          <w:sz w:val="28"/>
        </w:rPr>
      </w:pPr>
    </w:p>
    <w:p w:rsidR="00C31A5D" w:rsidRPr="002A3143" w:rsidRDefault="009174FE" w:rsidP="00D445A5">
      <w:pPr>
        <w:spacing w:after="0" w:line="240" w:lineRule="auto"/>
        <w:jc w:val="center"/>
        <w:rPr>
          <w:rFonts w:ascii="Times New Roman" w:hAnsi="Times New Roman" w:cs="Times New Roman"/>
          <w:b/>
          <w:i/>
          <w:sz w:val="28"/>
        </w:rPr>
      </w:pPr>
      <w:bookmarkStart w:id="0" w:name="_GoBack"/>
      <w:r w:rsidRPr="009174FE">
        <w:rPr>
          <w:rFonts w:ascii="Times New Roman" w:hAnsi="Times New Roman" w:cs="Times New Roman"/>
          <w:i/>
          <w:sz w:val="24"/>
          <w:lang w:val="en-US"/>
        </w:rPr>
        <w:t xml:space="preserve"> </w:t>
      </w:r>
      <w:r w:rsidRPr="002A3143">
        <w:rPr>
          <w:rFonts w:ascii="Times New Roman" w:hAnsi="Times New Roman" w:cs="Times New Roman"/>
          <w:b/>
          <w:i/>
          <w:sz w:val="28"/>
          <w:lang w:val="en-US"/>
        </w:rPr>
        <w:t xml:space="preserve">Stakeholder Perspective </w:t>
      </w:r>
      <w:r w:rsidRPr="002A3143">
        <w:rPr>
          <w:rFonts w:ascii="Times New Roman" w:hAnsi="Times New Roman" w:cs="Times New Roman"/>
          <w:b/>
          <w:i/>
          <w:sz w:val="28"/>
        </w:rPr>
        <w:t>i</w:t>
      </w:r>
      <w:r w:rsidRPr="002A3143">
        <w:rPr>
          <w:rFonts w:ascii="Times New Roman" w:hAnsi="Times New Roman" w:cs="Times New Roman"/>
          <w:b/>
          <w:i/>
          <w:sz w:val="28"/>
          <w:lang w:val="en-US"/>
        </w:rPr>
        <w:t xml:space="preserve">n Penukal Abab Lematang Ilir District </w:t>
      </w:r>
    </w:p>
    <w:p w:rsidR="00894796" w:rsidRPr="009174FE" w:rsidRDefault="009174FE" w:rsidP="00D445A5">
      <w:pPr>
        <w:spacing w:after="0" w:line="240" w:lineRule="auto"/>
        <w:jc w:val="center"/>
        <w:rPr>
          <w:rFonts w:ascii="Times New Roman" w:hAnsi="Times New Roman" w:cs="Times New Roman"/>
          <w:i/>
          <w:sz w:val="20"/>
          <w:lang w:val="en-US"/>
        </w:rPr>
      </w:pPr>
      <w:r w:rsidRPr="002A3143">
        <w:rPr>
          <w:rFonts w:ascii="Times New Roman" w:hAnsi="Times New Roman" w:cs="Times New Roman"/>
          <w:b/>
          <w:i/>
          <w:sz w:val="28"/>
          <w:lang w:val="en-US"/>
        </w:rPr>
        <w:t>Concerning Household Waste Management</w:t>
      </w:r>
    </w:p>
    <w:bookmarkEnd w:id="0"/>
    <w:p w:rsidR="00894796" w:rsidRDefault="00894796" w:rsidP="00894796">
      <w:pPr>
        <w:spacing w:after="0" w:line="360" w:lineRule="auto"/>
        <w:jc w:val="center"/>
        <w:rPr>
          <w:rFonts w:ascii="Times New Roman" w:hAnsi="Times New Roman" w:cs="Times New Roman"/>
          <w:sz w:val="24"/>
          <w:lang w:val="en-US"/>
        </w:rPr>
      </w:pPr>
    </w:p>
    <w:p w:rsidR="00CC133A" w:rsidRPr="001A401F" w:rsidRDefault="00CC133A" w:rsidP="00E26B96">
      <w:pPr>
        <w:spacing w:after="0" w:line="240" w:lineRule="auto"/>
        <w:jc w:val="center"/>
        <w:rPr>
          <w:rFonts w:ascii="Times New Roman" w:hAnsi="Times New Roman" w:cs="Times New Roman"/>
          <w:sz w:val="20"/>
        </w:rPr>
      </w:pPr>
      <w:r w:rsidRPr="002A3143">
        <w:rPr>
          <w:rFonts w:ascii="Times New Roman" w:hAnsi="Times New Roman" w:cs="Times New Roman"/>
          <w:b/>
          <w:sz w:val="24"/>
          <w:u w:val="single"/>
          <w:lang w:val="en-US"/>
        </w:rPr>
        <w:t>Dian Novriadhy</w:t>
      </w:r>
      <w:r w:rsidR="001A401F" w:rsidRPr="001A401F">
        <w:rPr>
          <w:rFonts w:ascii="Times New Roman" w:hAnsi="Times New Roman" w:cs="Times New Roman"/>
          <w:sz w:val="24"/>
          <w:vertAlign w:val="superscript"/>
        </w:rPr>
        <w:t>1</w:t>
      </w:r>
      <w:r w:rsidR="00926D80" w:rsidRPr="002A3143">
        <w:rPr>
          <w:rFonts w:ascii="Times New Roman" w:hAnsi="Times New Roman" w:cs="Times New Roman"/>
          <w:sz w:val="24"/>
          <w:lang w:val="en-US"/>
        </w:rPr>
        <w:t>*</w:t>
      </w:r>
      <w:r w:rsidR="00E26B96" w:rsidRPr="00E26B96">
        <w:rPr>
          <w:rFonts w:ascii="Times New Roman" w:hAnsi="Times New Roman" w:cs="Times New Roman"/>
          <w:sz w:val="24"/>
          <w:vertAlign w:val="superscript"/>
        </w:rPr>
        <w:t>)</w:t>
      </w:r>
      <w:r w:rsidRPr="002A3143">
        <w:rPr>
          <w:rFonts w:ascii="Times New Roman" w:hAnsi="Times New Roman" w:cs="Times New Roman"/>
          <w:sz w:val="24"/>
          <w:lang w:val="en-US"/>
        </w:rPr>
        <w:t>,</w:t>
      </w:r>
      <w:r w:rsidR="00926D80" w:rsidRPr="002A3143">
        <w:rPr>
          <w:rFonts w:ascii="Times New Roman" w:hAnsi="Times New Roman" w:cs="Times New Roman"/>
          <w:sz w:val="24"/>
          <w:lang w:val="en-US"/>
        </w:rPr>
        <w:t xml:space="preserve"> </w:t>
      </w:r>
      <w:r w:rsidR="001A401F">
        <w:rPr>
          <w:rFonts w:ascii="Times New Roman" w:hAnsi="Times New Roman" w:cs="Times New Roman"/>
          <w:sz w:val="24"/>
        </w:rPr>
        <w:t>Ani Kurnia</w:t>
      </w:r>
      <w:r w:rsidR="001A401F" w:rsidRPr="001A401F">
        <w:rPr>
          <w:rFonts w:ascii="Times New Roman" w:hAnsi="Times New Roman" w:cs="Times New Roman"/>
          <w:sz w:val="24"/>
          <w:vertAlign w:val="superscript"/>
        </w:rPr>
        <w:t>2</w:t>
      </w:r>
      <w:r w:rsidR="001A401F">
        <w:rPr>
          <w:rFonts w:ascii="Times New Roman" w:hAnsi="Times New Roman" w:cs="Times New Roman"/>
          <w:sz w:val="24"/>
        </w:rPr>
        <w:t xml:space="preserve">, </w:t>
      </w:r>
      <w:r w:rsidRPr="002A3143">
        <w:rPr>
          <w:rFonts w:ascii="Times New Roman" w:hAnsi="Times New Roman" w:cs="Times New Roman"/>
          <w:sz w:val="24"/>
          <w:lang w:val="en-US"/>
        </w:rPr>
        <w:t>Sri Maryani</w:t>
      </w:r>
      <w:r w:rsidR="001A401F" w:rsidRPr="001A401F">
        <w:rPr>
          <w:rFonts w:ascii="Times New Roman" w:hAnsi="Times New Roman" w:cs="Times New Roman"/>
          <w:sz w:val="24"/>
          <w:vertAlign w:val="superscript"/>
        </w:rPr>
        <w:t>1</w:t>
      </w:r>
      <w:r w:rsidRPr="002A3143">
        <w:rPr>
          <w:rFonts w:ascii="Times New Roman" w:hAnsi="Times New Roman" w:cs="Times New Roman"/>
          <w:sz w:val="24"/>
          <w:lang w:val="en-US"/>
        </w:rPr>
        <w:t>, Achmad Ubaidillah</w:t>
      </w:r>
      <w:r w:rsidR="001A401F" w:rsidRPr="001A401F">
        <w:rPr>
          <w:rFonts w:ascii="Times New Roman" w:hAnsi="Times New Roman" w:cs="Times New Roman"/>
          <w:sz w:val="24"/>
          <w:vertAlign w:val="superscript"/>
        </w:rPr>
        <w:t>1</w:t>
      </w:r>
      <w:r w:rsidR="00B220C3">
        <w:rPr>
          <w:rFonts w:ascii="Times New Roman" w:hAnsi="Times New Roman" w:cs="Times New Roman"/>
          <w:sz w:val="24"/>
        </w:rPr>
        <w:t xml:space="preserve">, </w:t>
      </w:r>
      <w:r w:rsidR="00B220C3" w:rsidRPr="002A3143">
        <w:rPr>
          <w:rFonts w:ascii="Times New Roman" w:hAnsi="Times New Roman" w:cs="Times New Roman"/>
          <w:sz w:val="24"/>
          <w:lang w:val="en-US"/>
        </w:rPr>
        <w:t>Hendrixon</w:t>
      </w:r>
      <w:r w:rsidR="001A401F" w:rsidRPr="001A401F">
        <w:rPr>
          <w:rFonts w:ascii="Times New Roman" w:hAnsi="Times New Roman" w:cs="Times New Roman"/>
          <w:sz w:val="24"/>
          <w:vertAlign w:val="superscript"/>
        </w:rPr>
        <w:t>1</w:t>
      </w:r>
    </w:p>
    <w:p w:rsidR="00926D80" w:rsidRPr="00E26B96" w:rsidRDefault="001A401F" w:rsidP="00E26B96">
      <w:pPr>
        <w:spacing w:after="0" w:line="240" w:lineRule="auto"/>
        <w:jc w:val="center"/>
        <w:rPr>
          <w:rFonts w:ascii="Times New Roman" w:hAnsi="Times New Roman" w:cs="Times New Roman"/>
          <w:sz w:val="24"/>
          <w:lang w:val="en-US"/>
        </w:rPr>
      </w:pPr>
      <w:r w:rsidRPr="001A401F">
        <w:rPr>
          <w:rFonts w:ascii="Times New Roman" w:hAnsi="Times New Roman" w:cs="Times New Roman"/>
          <w:sz w:val="24"/>
          <w:vertAlign w:val="superscript"/>
        </w:rPr>
        <w:t>1</w:t>
      </w:r>
      <w:r>
        <w:rPr>
          <w:rFonts w:ascii="Times New Roman" w:hAnsi="Times New Roman" w:cs="Times New Roman"/>
          <w:sz w:val="24"/>
          <w:vertAlign w:val="superscript"/>
        </w:rPr>
        <w:t xml:space="preserve"> </w:t>
      </w:r>
      <w:r w:rsidR="00926D80" w:rsidRPr="00E26B96">
        <w:rPr>
          <w:rFonts w:ascii="Times New Roman" w:hAnsi="Times New Roman" w:cs="Times New Roman"/>
          <w:sz w:val="24"/>
          <w:lang w:val="en-US"/>
        </w:rPr>
        <w:t>Badan Penelitian dan Pengembangan Daerah Provinsi Sumatera Selatan</w:t>
      </w:r>
    </w:p>
    <w:p w:rsidR="00926D80" w:rsidRDefault="00926D80" w:rsidP="00E26B96">
      <w:pPr>
        <w:spacing w:after="0" w:line="240" w:lineRule="auto"/>
        <w:jc w:val="center"/>
        <w:rPr>
          <w:rFonts w:ascii="Times New Roman" w:hAnsi="Times New Roman" w:cs="Times New Roman"/>
          <w:sz w:val="24"/>
        </w:rPr>
      </w:pPr>
      <w:r w:rsidRPr="00E26B96">
        <w:rPr>
          <w:rFonts w:ascii="Times New Roman" w:hAnsi="Times New Roman" w:cs="Times New Roman"/>
          <w:sz w:val="24"/>
          <w:lang w:val="en-US"/>
        </w:rPr>
        <w:t>Jalan Demang Lebar Daun No. 4864 Palembang, Indonesia, 30137</w:t>
      </w:r>
    </w:p>
    <w:p w:rsidR="001A401F" w:rsidRDefault="001A401F" w:rsidP="00E26B96">
      <w:pPr>
        <w:spacing w:after="0" w:line="240" w:lineRule="auto"/>
        <w:jc w:val="center"/>
        <w:rPr>
          <w:rFonts w:ascii="Times New Roman" w:hAnsi="Times New Roman" w:cs="Times New Roman"/>
          <w:sz w:val="24"/>
        </w:rPr>
      </w:pPr>
      <w:r w:rsidRPr="001A401F">
        <w:rPr>
          <w:rFonts w:ascii="Times New Roman" w:hAnsi="Times New Roman" w:cs="Times New Roman"/>
          <w:sz w:val="24"/>
          <w:vertAlign w:val="superscript"/>
        </w:rPr>
        <w:t>2</w:t>
      </w:r>
      <w:r>
        <w:rPr>
          <w:rFonts w:ascii="Times New Roman" w:hAnsi="Times New Roman" w:cs="Times New Roman"/>
          <w:sz w:val="24"/>
        </w:rPr>
        <w:t xml:space="preserve"> Badan Penelitian dan Pengembangan Daerah Kabupaten PALI</w:t>
      </w:r>
    </w:p>
    <w:p w:rsidR="001A401F" w:rsidRPr="001A401F" w:rsidRDefault="001A401F" w:rsidP="00E26B96">
      <w:pPr>
        <w:spacing w:after="0" w:line="240" w:lineRule="auto"/>
        <w:jc w:val="center"/>
        <w:rPr>
          <w:rFonts w:ascii="Times New Roman" w:hAnsi="Times New Roman" w:cs="Times New Roman"/>
          <w:sz w:val="24"/>
        </w:rPr>
      </w:pPr>
      <w:r>
        <w:rPr>
          <w:rFonts w:ascii="Times New Roman" w:hAnsi="Times New Roman" w:cs="Times New Roman"/>
          <w:sz w:val="24"/>
        </w:rPr>
        <w:t xml:space="preserve">Jalan Merdeka </w:t>
      </w:r>
      <w:r w:rsidR="00187578">
        <w:rPr>
          <w:rFonts w:ascii="Times New Roman" w:hAnsi="Times New Roman" w:cs="Times New Roman"/>
          <w:sz w:val="24"/>
        </w:rPr>
        <w:t>km. 05 Kel. Handayani Mulia, Talang Ubi, PALI</w:t>
      </w:r>
    </w:p>
    <w:p w:rsidR="00E26B96" w:rsidRDefault="00926D80" w:rsidP="00E26B96">
      <w:pPr>
        <w:spacing w:after="0" w:line="240" w:lineRule="auto"/>
        <w:jc w:val="center"/>
        <w:rPr>
          <w:rFonts w:ascii="Times New Roman" w:hAnsi="Times New Roman" w:cs="Times New Roman"/>
          <w:sz w:val="24"/>
        </w:rPr>
      </w:pPr>
      <w:r w:rsidRPr="00E26B96">
        <w:rPr>
          <w:rFonts w:ascii="Times New Roman" w:hAnsi="Times New Roman" w:cs="Times New Roman"/>
          <w:sz w:val="24"/>
          <w:lang w:val="en-US"/>
        </w:rPr>
        <w:t>*</w:t>
      </w:r>
      <w:r w:rsidR="00E26B96" w:rsidRPr="00E26B96">
        <w:rPr>
          <w:rFonts w:ascii="Times New Roman" w:hAnsi="Times New Roman" w:cs="Times New Roman"/>
          <w:sz w:val="24"/>
          <w:vertAlign w:val="superscript"/>
        </w:rPr>
        <w:t>)</w:t>
      </w:r>
      <w:r w:rsidRPr="00E26B96">
        <w:rPr>
          <w:rFonts w:ascii="Times New Roman" w:hAnsi="Times New Roman" w:cs="Times New Roman"/>
          <w:sz w:val="24"/>
          <w:lang w:val="en-US"/>
        </w:rPr>
        <w:t xml:space="preserve">Penulis </w:t>
      </w:r>
      <w:r w:rsidR="00E26B96">
        <w:rPr>
          <w:rFonts w:ascii="Times New Roman" w:hAnsi="Times New Roman" w:cs="Times New Roman"/>
          <w:sz w:val="24"/>
        </w:rPr>
        <w:t xml:space="preserve">untuk </w:t>
      </w:r>
      <w:r w:rsidRPr="00E26B96">
        <w:rPr>
          <w:rFonts w:ascii="Times New Roman" w:hAnsi="Times New Roman" w:cs="Times New Roman"/>
          <w:sz w:val="24"/>
          <w:lang w:val="en-US"/>
        </w:rPr>
        <w:t>korespondensi</w:t>
      </w:r>
      <w:r w:rsidR="00E26B96">
        <w:rPr>
          <w:rFonts w:ascii="Times New Roman" w:hAnsi="Times New Roman" w:cs="Times New Roman"/>
          <w:sz w:val="24"/>
        </w:rPr>
        <w:t>: Telp./Fax +62711374456/+62711350077</w:t>
      </w:r>
    </w:p>
    <w:p w:rsidR="00926D80" w:rsidRPr="00926D80" w:rsidRDefault="00926D80" w:rsidP="00E26B96">
      <w:pPr>
        <w:spacing w:after="0" w:line="240" w:lineRule="auto"/>
        <w:jc w:val="center"/>
        <w:rPr>
          <w:rFonts w:ascii="Times New Roman" w:hAnsi="Times New Roman" w:cs="Times New Roman"/>
          <w:sz w:val="20"/>
          <w:lang w:val="en-US"/>
        </w:rPr>
      </w:pPr>
      <w:r w:rsidRPr="00E26B96">
        <w:rPr>
          <w:rFonts w:ascii="Times New Roman" w:hAnsi="Times New Roman" w:cs="Times New Roman"/>
          <w:sz w:val="24"/>
          <w:lang w:val="en-US"/>
        </w:rPr>
        <w:t>email: dian.novriadhy@gmail.com</w:t>
      </w:r>
    </w:p>
    <w:p w:rsidR="00926D80" w:rsidRDefault="00926D80" w:rsidP="00E26B96">
      <w:pPr>
        <w:jc w:val="center"/>
        <w:rPr>
          <w:rFonts w:ascii="Times New Roman" w:hAnsi="Times New Roman" w:cs="Times New Roman"/>
          <w:sz w:val="24"/>
          <w:lang w:val="en-US"/>
        </w:rPr>
      </w:pPr>
    </w:p>
    <w:p w:rsidR="00926D80" w:rsidRPr="00EA34EF" w:rsidRDefault="00E26B96" w:rsidP="00E564C5">
      <w:pPr>
        <w:spacing w:after="0" w:line="240" w:lineRule="auto"/>
        <w:jc w:val="center"/>
        <w:rPr>
          <w:rFonts w:ascii="Times New Roman" w:hAnsi="Times New Roman" w:cs="Times New Roman"/>
          <w:b/>
          <w:sz w:val="24"/>
        </w:rPr>
      </w:pPr>
      <w:r w:rsidRPr="00EA34EF">
        <w:rPr>
          <w:rFonts w:ascii="Times New Roman" w:hAnsi="Times New Roman" w:cs="Times New Roman"/>
          <w:b/>
          <w:sz w:val="24"/>
          <w:lang w:val="en-US"/>
        </w:rPr>
        <w:t>ABSTRA</w:t>
      </w:r>
      <w:r w:rsidRPr="00EA34EF">
        <w:rPr>
          <w:rFonts w:ascii="Times New Roman" w:hAnsi="Times New Roman" w:cs="Times New Roman"/>
          <w:b/>
          <w:sz w:val="24"/>
        </w:rPr>
        <w:t>CT</w:t>
      </w:r>
    </w:p>
    <w:p w:rsidR="004522B2" w:rsidRPr="00E564C5" w:rsidRDefault="004522B2" w:rsidP="00E564C5">
      <w:pPr>
        <w:spacing w:after="0" w:line="240" w:lineRule="auto"/>
        <w:jc w:val="center"/>
        <w:rPr>
          <w:rFonts w:ascii="Times New Roman" w:hAnsi="Times New Roman" w:cs="Times New Roman"/>
          <w:sz w:val="24"/>
        </w:rPr>
      </w:pPr>
    </w:p>
    <w:p w:rsidR="00E564C5" w:rsidRPr="00F433ED" w:rsidRDefault="008638F5" w:rsidP="004522B2">
      <w:pPr>
        <w:spacing w:after="0" w:line="240" w:lineRule="auto"/>
        <w:ind w:firstLine="567"/>
        <w:jc w:val="both"/>
        <w:rPr>
          <w:rFonts w:ascii="Times New Roman" w:hAnsi="Times New Roman" w:cs="Times New Roman"/>
          <w:sz w:val="24"/>
        </w:rPr>
      </w:pPr>
      <w:r w:rsidRPr="00F433ED">
        <w:rPr>
          <w:rFonts w:ascii="Times New Roman" w:hAnsi="Times New Roman" w:cs="Times New Roman"/>
          <w:sz w:val="24"/>
        </w:rPr>
        <w:t>Households are the biggest waste producers. Therefore, household waste management must be done carefully and efficiently - especially for the New Autonomous Region - so as not to consume all resources that needed for development. This research was carried out in PALI</w:t>
      </w:r>
      <w:r w:rsidR="00CF2D84" w:rsidRPr="00F433ED">
        <w:rPr>
          <w:rFonts w:ascii="Times New Roman" w:hAnsi="Times New Roman" w:cs="Times New Roman"/>
          <w:sz w:val="24"/>
        </w:rPr>
        <w:t xml:space="preserve"> District</w:t>
      </w:r>
      <w:r w:rsidRPr="00F433ED">
        <w:rPr>
          <w:rFonts w:ascii="Times New Roman" w:hAnsi="Times New Roman" w:cs="Times New Roman"/>
          <w:sz w:val="24"/>
        </w:rPr>
        <w:t xml:space="preserve"> with the aim to identify the needs in waste management based on cross-sectoral stakeholder perspectives. Research informants came from local government units, nongovernment organizations, waste management practitioners, and </w:t>
      </w:r>
      <w:r w:rsidR="00DA2E37" w:rsidRPr="00F433ED">
        <w:rPr>
          <w:rFonts w:ascii="Times New Roman" w:hAnsi="Times New Roman" w:cs="Times New Roman"/>
          <w:sz w:val="24"/>
        </w:rPr>
        <w:t xml:space="preserve">small </w:t>
      </w:r>
      <w:r w:rsidRPr="00F433ED">
        <w:rPr>
          <w:rFonts w:ascii="Times New Roman" w:hAnsi="Times New Roman" w:cs="Times New Roman"/>
          <w:sz w:val="24"/>
        </w:rPr>
        <w:t xml:space="preserve">business groups. Data collected through FGD, observation and literature search. The data is processed with a qualitative approach and interpreted by the input-process-output </w:t>
      </w:r>
      <w:r w:rsidR="00DA2E37" w:rsidRPr="00F433ED">
        <w:rPr>
          <w:rFonts w:ascii="Times New Roman" w:hAnsi="Times New Roman" w:cs="Times New Roman"/>
          <w:sz w:val="24"/>
        </w:rPr>
        <w:t>method</w:t>
      </w:r>
      <w:r w:rsidRPr="00F433ED">
        <w:rPr>
          <w:rFonts w:ascii="Times New Roman" w:hAnsi="Times New Roman" w:cs="Times New Roman"/>
          <w:sz w:val="24"/>
        </w:rPr>
        <w:t xml:space="preserve">. The results showed three key factors needed for waste management i.e. the existence of the compost market, the availability of environmental cadres, and an environmental management working group that could synergize programs/activities from various stakeholders whereas the supporting factors were the </w:t>
      </w:r>
      <w:r w:rsidR="00DA2E37" w:rsidRPr="00F433ED">
        <w:rPr>
          <w:rFonts w:ascii="Times New Roman" w:hAnsi="Times New Roman" w:cs="Times New Roman"/>
          <w:sz w:val="24"/>
        </w:rPr>
        <w:t>funding</w:t>
      </w:r>
      <w:r w:rsidRPr="00F433ED">
        <w:rPr>
          <w:rFonts w:ascii="Times New Roman" w:hAnsi="Times New Roman" w:cs="Times New Roman"/>
          <w:sz w:val="24"/>
        </w:rPr>
        <w:t xml:space="preserve"> </w:t>
      </w:r>
      <w:r w:rsidR="00DA2E37" w:rsidRPr="00F433ED">
        <w:rPr>
          <w:rFonts w:ascii="Times New Roman" w:hAnsi="Times New Roman" w:cs="Times New Roman"/>
          <w:sz w:val="24"/>
        </w:rPr>
        <w:t>method</w:t>
      </w:r>
      <w:r w:rsidRPr="00F433ED">
        <w:rPr>
          <w:rFonts w:ascii="Times New Roman" w:hAnsi="Times New Roman" w:cs="Times New Roman"/>
          <w:sz w:val="24"/>
        </w:rPr>
        <w:t>, regulatory enforcement, and adequate facilities-infrastructure. The research concluded that there is a need to change community behavior and work culture.</w:t>
      </w:r>
    </w:p>
    <w:p w:rsidR="00CC5A31" w:rsidRPr="00F433ED" w:rsidRDefault="00CC5A31" w:rsidP="00CC5A31">
      <w:pPr>
        <w:spacing w:after="0" w:line="240" w:lineRule="auto"/>
        <w:jc w:val="both"/>
        <w:rPr>
          <w:rFonts w:ascii="Times New Roman" w:hAnsi="Times New Roman" w:cs="Times New Roman"/>
          <w:sz w:val="24"/>
        </w:rPr>
      </w:pPr>
      <w:r w:rsidRPr="00F433ED">
        <w:rPr>
          <w:rFonts w:ascii="Times New Roman" w:hAnsi="Times New Roman" w:cs="Times New Roman"/>
          <w:sz w:val="24"/>
        </w:rPr>
        <w:t>Keywords:</w:t>
      </w:r>
      <w:r w:rsidR="00E92C62" w:rsidRPr="00F433ED">
        <w:rPr>
          <w:rFonts w:ascii="Times New Roman" w:hAnsi="Times New Roman" w:cs="Times New Roman"/>
          <w:sz w:val="24"/>
        </w:rPr>
        <w:t xml:space="preserve"> compost market, environmental cadre, environmental management working group, financing patterns </w:t>
      </w:r>
    </w:p>
    <w:p w:rsidR="008638F5" w:rsidRDefault="008638F5" w:rsidP="004522B2">
      <w:pPr>
        <w:spacing w:after="0" w:line="240" w:lineRule="auto"/>
        <w:ind w:firstLine="567"/>
        <w:jc w:val="both"/>
        <w:rPr>
          <w:rFonts w:ascii="Times New Roman" w:hAnsi="Times New Roman" w:cs="Times New Roman"/>
          <w:sz w:val="24"/>
        </w:rPr>
      </w:pPr>
    </w:p>
    <w:p w:rsidR="00E564C5" w:rsidRPr="00E564C5" w:rsidRDefault="00E564C5" w:rsidP="00E564C5">
      <w:pPr>
        <w:spacing w:after="0" w:line="240" w:lineRule="auto"/>
        <w:jc w:val="center"/>
        <w:rPr>
          <w:rFonts w:ascii="Times New Roman" w:hAnsi="Times New Roman" w:cs="Times New Roman"/>
          <w:b/>
          <w:sz w:val="24"/>
        </w:rPr>
      </w:pPr>
      <w:r w:rsidRPr="00E564C5">
        <w:rPr>
          <w:rFonts w:ascii="Times New Roman" w:hAnsi="Times New Roman" w:cs="Times New Roman"/>
          <w:b/>
          <w:sz w:val="24"/>
        </w:rPr>
        <w:t>ABSTRAK</w:t>
      </w:r>
    </w:p>
    <w:p w:rsidR="00E564C5" w:rsidRDefault="00E564C5" w:rsidP="00E564C5">
      <w:pPr>
        <w:spacing w:after="0" w:line="240" w:lineRule="auto"/>
        <w:jc w:val="center"/>
        <w:rPr>
          <w:rFonts w:ascii="Times New Roman" w:hAnsi="Times New Roman" w:cs="Times New Roman"/>
          <w:sz w:val="24"/>
        </w:rPr>
      </w:pPr>
    </w:p>
    <w:p w:rsidR="00926D80" w:rsidRPr="00E564C5" w:rsidRDefault="00E92C62" w:rsidP="004522B2">
      <w:pPr>
        <w:spacing w:after="0" w:line="240" w:lineRule="auto"/>
        <w:ind w:firstLine="567"/>
        <w:jc w:val="both"/>
        <w:rPr>
          <w:rFonts w:ascii="Times New Roman" w:hAnsi="Times New Roman" w:cs="Times New Roman"/>
          <w:sz w:val="24"/>
        </w:rPr>
      </w:pPr>
      <w:r w:rsidRPr="00E92C62">
        <w:rPr>
          <w:rFonts w:ascii="Times New Roman" w:hAnsi="Times New Roman" w:cs="Times New Roman"/>
          <w:color w:val="000000" w:themeColor="text1"/>
          <w:sz w:val="24"/>
        </w:rPr>
        <w:t>Rumah tangga adalah penghasil sampah terbesar. Oleh karena itu, pengelolaan sampah rumah tangga harus dilakukan dengan hati-hati dan efisien - terutama untuk Daerah Otonomi Baru - agar tidak mengkonsumsi semua sumber daya yang dibutuhkan untuk pembangunan. Penelitian ini dilakukan di Kab</w:t>
      </w:r>
      <w:r w:rsidR="00CF2D84">
        <w:rPr>
          <w:rFonts w:ascii="Times New Roman" w:hAnsi="Times New Roman" w:cs="Times New Roman"/>
          <w:color w:val="000000" w:themeColor="text1"/>
          <w:sz w:val="24"/>
        </w:rPr>
        <w:t>upaten</w:t>
      </w:r>
      <w:r w:rsidRPr="00E92C62">
        <w:rPr>
          <w:rFonts w:ascii="Times New Roman" w:hAnsi="Times New Roman" w:cs="Times New Roman"/>
          <w:color w:val="000000" w:themeColor="text1"/>
          <w:sz w:val="24"/>
        </w:rPr>
        <w:t xml:space="preserve"> PALI dengan tujuan untuk mengidentifikasi kebutuhan dalam pengelolaan limbah berdasarkan perspektif stakeholder lintas sektoral. Informan penelitian berasal dari unit pemerintah lokal, organisasi nonpemerintah, praktisi pengelolaan limbah, dan kelompok bisnis. Data dikumpulkan melalui FGD, observasi dan pencarian literatur. Data diproses dengan pendekatan kualitatif dan diinterpretasikan </w:t>
      </w:r>
      <w:r>
        <w:rPr>
          <w:rFonts w:ascii="Times New Roman" w:hAnsi="Times New Roman" w:cs="Times New Roman"/>
          <w:color w:val="000000" w:themeColor="text1"/>
          <w:sz w:val="24"/>
        </w:rPr>
        <w:t>dengan</w:t>
      </w:r>
      <w:r w:rsidRPr="00E92C62">
        <w:rPr>
          <w:rFonts w:ascii="Times New Roman" w:hAnsi="Times New Roman" w:cs="Times New Roman"/>
          <w:color w:val="000000" w:themeColor="text1"/>
          <w:sz w:val="24"/>
        </w:rPr>
        <w:t xml:space="preserve"> pendekatan input-proses-output. Hasil penelitian menunjukkan tiga faktor kunci yang diperlukan untuk pengelolaan </w:t>
      </w:r>
      <w:r w:rsidR="00DA2E37">
        <w:rPr>
          <w:rFonts w:ascii="Times New Roman" w:hAnsi="Times New Roman" w:cs="Times New Roman"/>
          <w:color w:val="000000" w:themeColor="text1"/>
          <w:sz w:val="24"/>
        </w:rPr>
        <w:t>sampah</w:t>
      </w:r>
      <w:r w:rsidRPr="00E92C62">
        <w:rPr>
          <w:rFonts w:ascii="Times New Roman" w:hAnsi="Times New Roman" w:cs="Times New Roman"/>
          <w:color w:val="000000" w:themeColor="text1"/>
          <w:sz w:val="24"/>
        </w:rPr>
        <w:t xml:space="preserve"> yaitu keberadaan pasar kompos, ketersediaan kader lingkungan, dan kelompok kerja manajemen </w:t>
      </w:r>
      <w:r w:rsidRPr="00E92C62">
        <w:rPr>
          <w:rFonts w:ascii="Times New Roman" w:hAnsi="Times New Roman" w:cs="Times New Roman"/>
          <w:color w:val="000000" w:themeColor="text1"/>
          <w:sz w:val="24"/>
        </w:rPr>
        <w:lastRenderedPageBreak/>
        <w:t xml:space="preserve">lingkungan yang dapat mensinergikan program/kegiatan dari berbagai pemangku kepentingan sedangkan faktor pendukungnya adalah </w:t>
      </w:r>
      <w:r w:rsidR="00DA2E37">
        <w:rPr>
          <w:rFonts w:ascii="Times New Roman" w:hAnsi="Times New Roman" w:cs="Times New Roman"/>
          <w:color w:val="000000" w:themeColor="text1"/>
          <w:sz w:val="24"/>
        </w:rPr>
        <w:t>metode</w:t>
      </w:r>
      <w:r w:rsidRPr="00E92C62">
        <w:rPr>
          <w:rFonts w:ascii="Times New Roman" w:hAnsi="Times New Roman" w:cs="Times New Roman"/>
          <w:color w:val="000000" w:themeColor="text1"/>
          <w:sz w:val="24"/>
        </w:rPr>
        <w:t xml:space="preserve"> pembiayaan, penegakan peraturan, dan sarana </w:t>
      </w:r>
      <w:r w:rsidR="00DA2E37">
        <w:rPr>
          <w:rFonts w:ascii="Times New Roman" w:hAnsi="Times New Roman" w:cs="Times New Roman"/>
          <w:color w:val="000000" w:themeColor="text1"/>
          <w:sz w:val="24"/>
        </w:rPr>
        <w:t xml:space="preserve">prasarana </w:t>
      </w:r>
      <w:r w:rsidRPr="00E92C62">
        <w:rPr>
          <w:rFonts w:ascii="Times New Roman" w:hAnsi="Times New Roman" w:cs="Times New Roman"/>
          <w:color w:val="000000" w:themeColor="text1"/>
          <w:sz w:val="24"/>
        </w:rPr>
        <w:t>yang memadai. Penelitian ini menyimpulkan bahwa ada kebutuhan untuk mengubah perilaku masyarakat dan budaya kerja.</w:t>
      </w:r>
      <w:r w:rsidR="00644669" w:rsidRPr="00E564C5">
        <w:rPr>
          <w:rFonts w:ascii="Times New Roman" w:hAnsi="Times New Roman" w:cs="Times New Roman"/>
          <w:sz w:val="24"/>
        </w:rPr>
        <w:t xml:space="preserve"> </w:t>
      </w:r>
      <w:r w:rsidR="004522B2" w:rsidRPr="00E564C5">
        <w:rPr>
          <w:rFonts w:ascii="Times New Roman" w:hAnsi="Times New Roman" w:cs="Times New Roman"/>
          <w:sz w:val="24"/>
        </w:rPr>
        <w:t xml:space="preserve">   </w:t>
      </w:r>
    </w:p>
    <w:p w:rsidR="00926D80" w:rsidRPr="004062FC" w:rsidRDefault="00926D80" w:rsidP="00E564C5">
      <w:pPr>
        <w:spacing w:after="0" w:line="240" w:lineRule="auto"/>
        <w:jc w:val="both"/>
        <w:rPr>
          <w:rFonts w:ascii="Times New Roman" w:hAnsi="Times New Roman" w:cs="Times New Roman"/>
          <w:sz w:val="24"/>
        </w:rPr>
      </w:pPr>
      <w:r w:rsidRPr="00E564C5">
        <w:rPr>
          <w:rFonts w:ascii="Times New Roman" w:hAnsi="Times New Roman" w:cs="Times New Roman"/>
          <w:sz w:val="24"/>
          <w:lang w:val="en-US"/>
        </w:rPr>
        <w:t>Kata kunci:</w:t>
      </w:r>
      <w:r w:rsidR="004062FC">
        <w:rPr>
          <w:rFonts w:ascii="Times New Roman" w:hAnsi="Times New Roman" w:cs="Times New Roman"/>
          <w:sz w:val="24"/>
        </w:rPr>
        <w:t xml:space="preserve"> kader lingkungan, kelompok kerja pengelolaan lingkungan, pasar kompos</w:t>
      </w:r>
      <w:r w:rsidR="00CB113C">
        <w:rPr>
          <w:rFonts w:ascii="Times New Roman" w:hAnsi="Times New Roman" w:cs="Times New Roman"/>
          <w:sz w:val="24"/>
        </w:rPr>
        <w:t>, pola pembiayaan</w:t>
      </w:r>
      <w:r w:rsidR="004062FC">
        <w:rPr>
          <w:rFonts w:ascii="Times New Roman" w:hAnsi="Times New Roman" w:cs="Times New Roman"/>
          <w:sz w:val="24"/>
        </w:rPr>
        <w:t xml:space="preserve"> </w:t>
      </w:r>
    </w:p>
    <w:p w:rsidR="00E564C5" w:rsidRDefault="00E564C5" w:rsidP="00E564C5">
      <w:pPr>
        <w:spacing w:after="0" w:line="240" w:lineRule="auto"/>
        <w:jc w:val="both"/>
        <w:rPr>
          <w:rFonts w:ascii="Times New Roman" w:hAnsi="Times New Roman" w:cs="Times New Roman"/>
          <w:sz w:val="24"/>
        </w:rPr>
      </w:pPr>
    </w:p>
    <w:p w:rsidR="00926D80" w:rsidRDefault="00926D80" w:rsidP="00476D10">
      <w:pPr>
        <w:spacing w:after="0" w:line="240" w:lineRule="auto"/>
        <w:jc w:val="center"/>
        <w:rPr>
          <w:rFonts w:ascii="Times New Roman" w:hAnsi="Times New Roman" w:cs="Times New Roman"/>
          <w:b/>
          <w:sz w:val="24"/>
        </w:rPr>
      </w:pPr>
      <w:r w:rsidRPr="00926D80">
        <w:rPr>
          <w:rFonts w:ascii="Times New Roman" w:hAnsi="Times New Roman" w:cs="Times New Roman"/>
          <w:b/>
          <w:sz w:val="24"/>
          <w:lang w:val="en-US"/>
        </w:rPr>
        <w:t>PENDAHULUAN</w:t>
      </w:r>
    </w:p>
    <w:p w:rsidR="00476D10" w:rsidRPr="00476D10" w:rsidRDefault="00476D10" w:rsidP="00476D10">
      <w:pPr>
        <w:spacing w:after="0" w:line="240" w:lineRule="auto"/>
        <w:jc w:val="center"/>
        <w:rPr>
          <w:rFonts w:ascii="Times New Roman" w:hAnsi="Times New Roman" w:cs="Times New Roman"/>
          <w:b/>
          <w:sz w:val="24"/>
        </w:rPr>
      </w:pPr>
    </w:p>
    <w:p w:rsidR="004816CB" w:rsidRDefault="00DA4997" w:rsidP="00476D10">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Riset </w:t>
      </w:r>
      <w:r w:rsidR="002435F7">
        <w:rPr>
          <w:rFonts w:ascii="Times New Roman" w:hAnsi="Times New Roman" w:cs="Times New Roman"/>
          <w:sz w:val="24"/>
        </w:rPr>
        <w:t xml:space="preserve">pengelolaan sampah telah banyak dilakukan sebelumnya. Secara umum permasalahan sampah dapat dikelompok dalam tiga grup besar yaitu: 1) </w:t>
      </w:r>
      <w:r w:rsidR="003F3471">
        <w:rPr>
          <w:rFonts w:ascii="Times New Roman" w:hAnsi="Times New Roman" w:cs="Times New Roman"/>
          <w:sz w:val="24"/>
        </w:rPr>
        <w:t>perilaku manusia, 2) keterbatasan infrastruktur dan teknologi, dan 3)</w:t>
      </w:r>
      <w:r w:rsidR="008A6BC5">
        <w:rPr>
          <w:rFonts w:ascii="Times New Roman" w:hAnsi="Times New Roman" w:cs="Times New Roman"/>
          <w:sz w:val="24"/>
        </w:rPr>
        <w:t xml:space="preserve"> </w:t>
      </w:r>
      <w:r w:rsidR="009B5417">
        <w:rPr>
          <w:rFonts w:ascii="Times New Roman" w:hAnsi="Times New Roman" w:cs="Times New Roman"/>
          <w:sz w:val="24"/>
        </w:rPr>
        <w:t>keberlanjutan sistem pengelolaan.</w:t>
      </w:r>
      <w:r w:rsidR="00C15160">
        <w:rPr>
          <w:rFonts w:ascii="Times New Roman" w:hAnsi="Times New Roman" w:cs="Times New Roman"/>
          <w:sz w:val="24"/>
        </w:rPr>
        <w:t xml:space="preserve"> Secara lebih rinci permasalahan tersebut diantaranya: kebiasaan membuang samp</w:t>
      </w:r>
      <w:r w:rsidR="00C44750">
        <w:rPr>
          <w:rFonts w:ascii="Times New Roman" w:hAnsi="Times New Roman" w:cs="Times New Roman"/>
          <w:sz w:val="24"/>
        </w:rPr>
        <w:t>a</w:t>
      </w:r>
      <w:r w:rsidR="00C15160">
        <w:rPr>
          <w:rFonts w:ascii="Times New Roman" w:hAnsi="Times New Roman" w:cs="Times New Roman"/>
          <w:sz w:val="24"/>
        </w:rPr>
        <w:t>h sembarangan,</w:t>
      </w:r>
      <w:r w:rsidR="00C44750">
        <w:rPr>
          <w:rFonts w:ascii="Times New Roman" w:hAnsi="Times New Roman" w:cs="Times New Roman"/>
          <w:sz w:val="24"/>
        </w:rPr>
        <w:t xml:space="preserve"> tidak adanya fasili</w:t>
      </w:r>
      <w:r w:rsidR="00DA4DBD">
        <w:rPr>
          <w:rFonts w:ascii="Times New Roman" w:hAnsi="Times New Roman" w:cs="Times New Roman"/>
          <w:sz w:val="24"/>
        </w:rPr>
        <w:t>t</w:t>
      </w:r>
      <w:r w:rsidR="00C44750">
        <w:rPr>
          <w:rFonts w:ascii="Times New Roman" w:hAnsi="Times New Roman" w:cs="Times New Roman"/>
          <w:sz w:val="24"/>
        </w:rPr>
        <w:t xml:space="preserve">as pemilahan sampah, keterbatasan dana untuk </w:t>
      </w:r>
      <w:r w:rsidR="004816CB">
        <w:rPr>
          <w:rFonts w:ascii="Times New Roman" w:hAnsi="Times New Roman" w:cs="Times New Roman"/>
          <w:sz w:val="24"/>
        </w:rPr>
        <w:t>menggunakan</w:t>
      </w:r>
      <w:r w:rsidR="00C44750">
        <w:rPr>
          <w:rFonts w:ascii="Times New Roman" w:hAnsi="Times New Roman" w:cs="Times New Roman"/>
          <w:sz w:val="24"/>
        </w:rPr>
        <w:t xml:space="preserve"> teknologi pengolahan sampah yang baik, jumlah sarana angkut yang tidak imbang dengan luas sebaran dan jumlah permukiman, tidak adanya industri yang memanfaatkan sampah di sekitar pusat timbulan sampah, dan banyak permasalahan lainnya.</w:t>
      </w:r>
      <w:r w:rsidR="00D06541">
        <w:rPr>
          <w:rFonts w:ascii="Times New Roman" w:hAnsi="Times New Roman" w:cs="Times New Roman"/>
          <w:sz w:val="24"/>
        </w:rPr>
        <w:t xml:space="preserve"> </w:t>
      </w:r>
      <w:r w:rsidR="004816CB">
        <w:rPr>
          <w:rFonts w:ascii="Times New Roman" w:hAnsi="Times New Roman" w:cs="Times New Roman"/>
          <w:sz w:val="24"/>
        </w:rPr>
        <w:t>Selain itu, a</w:t>
      </w:r>
      <w:r w:rsidR="00D06541" w:rsidRPr="00476D10">
        <w:rPr>
          <w:rFonts w:ascii="Times New Roman" w:hAnsi="Times New Roman" w:cs="Times New Roman"/>
          <w:sz w:val="24"/>
        </w:rPr>
        <w:t xml:space="preserve">kurasi </w:t>
      </w:r>
      <w:r w:rsidR="004816CB">
        <w:rPr>
          <w:rFonts w:ascii="Times New Roman" w:hAnsi="Times New Roman" w:cs="Times New Roman"/>
          <w:sz w:val="24"/>
        </w:rPr>
        <w:t xml:space="preserve">data </w:t>
      </w:r>
      <w:r w:rsidR="00D06541" w:rsidRPr="00476D10">
        <w:rPr>
          <w:rFonts w:ascii="Times New Roman" w:hAnsi="Times New Roman" w:cs="Times New Roman"/>
          <w:sz w:val="24"/>
        </w:rPr>
        <w:t>timbulan sampah</w:t>
      </w:r>
      <w:r w:rsidR="004816CB">
        <w:rPr>
          <w:rFonts w:ascii="Times New Roman" w:hAnsi="Times New Roman" w:cs="Times New Roman"/>
          <w:sz w:val="24"/>
        </w:rPr>
        <w:t xml:space="preserve"> beserta </w:t>
      </w:r>
      <w:r w:rsidR="00D06541" w:rsidRPr="00476D10">
        <w:rPr>
          <w:rFonts w:ascii="Times New Roman" w:hAnsi="Times New Roman" w:cs="Times New Roman"/>
          <w:sz w:val="24"/>
        </w:rPr>
        <w:t>jenis dan komposisinya</w:t>
      </w:r>
      <w:r w:rsidR="004816CB">
        <w:rPr>
          <w:rFonts w:ascii="Times New Roman" w:hAnsi="Times New Roman" w:cs="Times New Roman"/>
          <w:sz w:val="24"/>
        </w:rPr>
        <w:t xml:space="preserve"> - sebagai </w:t>
      </w:r>
      <w:r w:rsidR="00D06541" w:rsidRPr="00476D10">
        <w:rPr>
          <w:rFonts w:ascii="Times New Roman" w:hAnsi="Times New Roman" w:cs="Times New Roman"/>
          <w:sz w:val="24"/>
        </w:rPr>
        <w:t xml:space="preserve">syarat dasar dalam perencanaan </w:t>
      </w:r>
      <w:r w:rsidR="00D06541">
        <w:rPr>
          <w:rFonts w:ascii="Times New Roman" w:hAnsi="Times New Roman" w:cs="Times New Roman"/>
          <w:sz w:val="24"/>
        </w:rPr>
        <w:t xml:space="preserve">dan </w:t>
      </w:r>
      <w:r w:rsidR="00D06541" w:rsidRPr="00476D10">
        <w:rPr>
          <w:rFonts w:ascii="Times New Roman" w:hAnsi="Times New Roman" w:cs="Times New Roman"/>
          <w:sz w:val="24"/>
        </w:rPr>
        <w:t>operasional pengelolaan sampah</w:t>
      </w:r>
      <w:r w:rsidR="00D06541">
        <w:rPr>
          <w:rFonts w:ascii="Times New Roman" w:hAnsi="Times New Roman" w:cs="Times New Roman"/>
          <w:sz w:val="24"/>
        </w:rPr>
        <w:t xml:space="preserve"> </w:t>
      </w:r>
      <w:r w:rsidR="0095038D" w:rsidRPr="0099434B">
        <w:rPr>
          <w:rFonts w:ascii="Times New Roman" w:hAnsi="Times New Roman" w:cs="Times New Roman"/>
          <w:color w:val="0070C0"/>
          <w:sz w:val="24"/>
        </w:rPr>
        <w:fldChar w:fldCharType="begin" w:fldLock="1"/>
      </w:r>
      <w:r w:rsidR="00B04EC1">
        <w:rPr>
          <w:rFonts w:ascii="Times New Roman" w:hAnsi="Times New Roman" w:cs="Times New Roman"/>
          <w:color w:val="0070C0"/>
          <w:sz w:val="24"/>
        </w:rPr>
        <w:instrText>ADDIN CSL_CITATION {"citationItems":[{"id":"ITEM-1","itemData":{"DOI":"10.1016/j.wasman.2006.12.011","ISSN":"0956053X","author":[{"dropping-particle":"","family":"Beigl","given":"Peter","non-dropping-particle":"","parse-names":false,"suffix":""},{"dropping-particle":"","family":"Lebersorger","given":"Sandra","non-dropping-particle":"","parse-names":false,"suffix":""},{"dropping-particle":"","family":"Salhofer","given":"Stefan","non-dropping-particle":"","parse-names":false,"suffix":""}],"container-title":"Waste Management","id":"ITEM-1","issue":"1","issued":{"date-parts":[["2008"]]},"page":"200-214","title":"Modelling municipal solid waste generation: A review","type":"article-journal","volume":"28"},"uris":["http://www.mendeley.com/documents/?uuid=88308b35-6d93-4844-ab61-2750f06d5026"]}],"mendeley":{"formattedCitation":"(Beigl, Lebersorger and Salhofer, 2008)","plainTextFormattedCitation":"(Beigl, Lebersorger and Salhofer, 2008)","previouslyFormattedCitation":"(Beigl, Lebersorger and Salhofer, 2008)"},"properties":{"noteIndex":0},"schema":"https://github.com/citation-style-language/schema/raw/master/csl-citation.json"}</w:instrText>
      </w:r>
      <w:r w:rsidR="0095038D" w:rsidRPr="0099434B">
        <w:rPr>
          <w:rFonts w:ascii="Times New Roman" w:hAnsi="Times New Roman" w:cs="Times New Roman"/>
          <w:color w:val="0070C0"/>
          <w:sz w:val="24"/>
        </w:rPr>
        <w:fldChar w:fldCharType="separate"/>
      </w:r>
      <w:r w:rsidR="00B04EC1" w:rsidRPr="00B04EC1">
        <w:rPr>
          <w:rFonts w:ascii="Times New Roman" w:hAnsi="Times New Roman" w:cs="Times New Roman"/>
          <w:noProof/>
          <w:color w:val="0070C0"/>
          <w:sz w:val="24"/>
        </w:rPr>
        <w:t>(Beigl, Lebersorger and Salhofer, 2008)</w:t>
      </w:r>
      <w:r w:rsidR="0095038D" w:rsidRPr="0099434B">
        <w:rPr>
          <w:rFonts w:ascii="Times New Roman" w:hAnsi="Times New Roman" w:cs="Times New Roman"/>
          <w:color w:val="0070C0"/>
          <w:sz w:val="24"/>
        </w:rPr>
        <w:fldChar w:fldCharType="end"/>
      </w:r>
      <w:r w:rsidR="004816CB">
        <w:rPr>
          <w:rFonts w:ascii="Times New Roman" w:hAnsi="Times New Roman" w:cs="Times New Roman"/>
          <w:color w:val="0070C0"/>
          <w:sz w:val="24"/>
        </w:rPr>
        <w:t xml:space="preserve"> </w:t>
      </w:r>
      <w:r w:rsidR="004816CB" w:rsidRPr="004816CB">
        <w:rPr>
          <w:rFonts w:ascii="Times New Roman" w:hAnsi="Times New Roman" w:cs="Times New Roman"/>
          <w:color w:val="000000" w:themeColor="text1"/>
          <w:sz w:val="24"/>
        </w:rPr>
        <w:t>-</w:t>
      </w:r>
      <w:r w:rsidR="00D06541">
        <w:rPr>
          <w:rFonts w:ascii="Times New Roman" w:hAnsi="Times New Roman" w:cs="Times New Roman"/>
          <w:color w:val="0070C0"/>
          <w:sz w:val="24"/>
        </w:rPr>
        <w:t xml:space="preserve"> </w:t>
      </w:r>
      <w:r w:rsidR="00D06541" w:rsidRPr="00D06541">
        <w:rPr>
          <w:rFonts w:ascii="Times New Roman" w:hAnsi="Times New Roman" w:cs="Times New Roman"/>
          <w:color w:val="000000" w:themeColor="text1"/>
          <w:sz w:val="24"/>
        </w:rPr>
        <w:t xml:space="preserve">juga merupakan masalah pelik yang </w:t>
      </w:r>
      <w:r w:rsidR="004816CB">
        <w:rPr>
          <w:rFonts w:ascii="Times New Roman" w:hAnsi="Times New Roman" w:cs="Times New Roman"/>
          <w:color w:val="000000" w:themeColor="text1"/>
          <w:sz w:val="24"/>
        </w:rPr>
        <w:t xml:space="preserve">kerap </w:t>
      </w:r>
      <w:r w:rsidR="00D06541" w:rsidRPr="00D06541">
        <w:rPr>
          <w:rFonts w:ascii="Times New Roman" w:hAnsi="Times New Roman" w:cs="Times New Roman"/>
          <w:color w:val="000000" w:themeColor="text1"/>
          <w:sz w:val="24"/>
        </w:rPr>
        <w:t>dihadapi.</w:t>
      </w:r>
      <w:r w:rsidR="00D06541" w:rsidRPr="00476D10">
        <w:rPr>
          <w:rFonts w:ascii="Times New Roman" w:hAnsi="Times New Roman" w:cs="Times New Roman"/>
          <w:sz w:val="24"/>
        </w:rPr>
        <w:t xml:space="preserve"> </w:t>
      </w:r>
    </w:p>
    <w:p w:rsidR="00281839" w:rsidRDefault="004816CB" w:rsidP="00476D10">
      <w:pPr>
        <w:spacing w:after="0" w:line="240" w:lineRule="auto"/>
        <w:ind w:firstLine="567"/>
        <w:jc w:val="both"/>
        <w:rPr>
          <w:rFonts w:ascii="Times New Roman" w:hAnsi="Times New Roman" w:cs="Times New Roman"/>
          <w:sz w:val="24"/>
        </w:rPr>
      </w:pPr>
      <w:r w:rsidRPr="00644669">
        <w:rPr>
          <w:rFonts w:ascii="Times New Roman" w:hAnsi="Times New Roman" w:cs="Times New Roman"/>
          <w:sz w:val="24"/>
        </w:rPr>
        <w:t>Pengelolaan sampah tersebut harus dilakukan secara cermat dan efisien</w:t>
      </w:r>
      <w:r>
        <w:rPr>
          <w:rFonts w:ascii="Times New Roman" w:hAnsi="Times New Roman" w:cs="Times New Roman"/>
          <w:sz w:val="24"/>
        </w:rPr>
        <w:t xml:space="preserve"> - </w:t>
      </w:r>
      <w:r w:rsidRPr="00644669">
        <w:rPr>
          <w:rFonts w:ascii="Times New Roman" w:hAnsi="Times New Roman" w:cs="Times New Roman"/>
          <w:sz w:val="24"/>
        </w:rPr>
        <w:t>terutama untuk Daerah Otonomi Baru</w:t>
      </w:r>
      <w:r>
        <w:rPr>
          <w:rFonts w:ascii="Times New Roman" w:hAnsi="Times New Roman" w:cs="Times New Roman"/>
          <w:sz w:val="24"/>
        </w:rPr>
        <w:t xml:space="preserve"> (DOB) seperti halnya Kabupaten Penukal Abab Lematang Ilir (PALI) -</w:t>
      </w:r>
      <w:r w:rsidRPr="00644669">
        <w:rPr>
          <w:rFonts w:ascii="Times New Roman" w:hAnsi="Times New Roman" w:cs="Times New Roman"/>
          <w:sz w:val="24"/>
        </w:rPr>
        <w:t xml:space="preserve"> agar tidak menghabiskan sumber daya yang diperlukan dalam pembangunan.</w:t>
      </w:r>
      <w:r w:rsidR="00281839">
        <w:rPr>
          <w:rFonts w:ascii="Times New Roman" w:hAnsi="Times New Roman" w:cs="Times New Roman"/>
          <w:sz w:val="24"/>
        </w:rPr>
        <w:t xml:space="preserve"> Meskipun secara intuitif dapat dikatakan permasalahan sampah di Kabupaten PALI tidak segenting di wilayah Kota, namun dirasakan perlu untuk segera menerapkan pengelolaan sampah yang baik. Hal ini dikarenakan sifat dari timbulan sampah dimana semakin lama waktu berjalan maka jumlah sampah yang dihasilkan juga semakin banyak dan semakin beragam sehingga meningkatkan kesulitan dalam pengelolaannya. Ditinjau dari sumber, r</w:t>
      </w:r>
      <w:r w:rsidR="00281839" w:rsidRPr="00644669">
        <w:rPr>
          <w:rFonts w:ascii="Times New Roman" w:hAnsi="Times New Roman" w:cs="Times New Roman"/>
          <w:sz w:val="24"/>
        </w:rPr>
        <w:t>umah tangga secara akumulatif merupakan penghasil sampah terbesar</w:t>
      </w:r>
      <w:r w:rsidR="00281839">
        <w:rPr>
          <w:rFonts w:ascii="Times New Roman" w:hAnsi="Times New Roman" w:cs="Times New Roman"/>
          <w:sz w:val="24"/>
        </w:rPr>
        <w:t xml:space="preserve"> di Kabupaten PALI</w:t>
      </w:r>
      <w:r w:rsidR="00281839" w:rsidRPr="00644669">
        <w:rPr>
          <w:rFonts w:ascii="Times New Roman" w:hAnsi="Times New Roman" w:cs="Times New Roman"/>
          <w:sz w:val="24"/>
        </w:rPr>
        <w:t>.</w:t>
      </w:r>
    </w:p>
    <w:p w:rsidR="00DA4DBD" w:rsidRDefault="00281839" w:rsidP="00476D10">
      <w:pPr>
        <w:spacing w:after="0" w:line="240" w:lineRule="auto"/>
        <w:ind w:firstLine="567"/>
        <w:jc w:val="both"/>
        <w:rPr>
          <w:rFonts w:ascii="Times New Roman" w:hAnsi="Times New Roman" w:cs="Times New Roman"/>
          <w:sz w:val="24"/>
        </w:rPr>
      </w:pPr>
      <w:r>
        <w:rPr>
          <w:rFonts w:ascii="Times New Roman" w:hAnsi="Times New Roman" w:cs="Times New Roman"/>
          <w:sz w:val="24"/>
        </w:rPr>
        <w:t>Telah diketahui bahwa permasalahan sampah merupakan permasalahan yang spesifik lokasi meskipun terdapat kesamaan umum di berbagai wilayah.</w:t>
      </w:r>
      <w:r w:rsidR="00DA4DBD">
        <w:rPr>
          <w:rFonts w:ascii="Times New Roman" w:hAnsi="Times New Roman" w:cs="Times New Roman"/>
          <w:sz w:val="24"/>
        </w:rPr>
        <w:t xml:space="preserve"> </w:t>
      </w:r>
      <w:r w:rsidR="00167D78" w:rsidRPr="00476D10">
        <w:rPr>
          <w:rFonts w:ascii="Times New Roman" w:hAnsi="Times New Roman" w:cs="Times New Roman"/>
          <w:sz w:val="24"/>
        </w:rPr>
        <w:t>Namun demikian, keberhasilan pengelolaan sampah memiliki kaitan erat kepada penerimaan secara sosial dari seluruh pemangku kepentingan terhadap model pengelolaan yang ditawarkan</w:t>
      </w:r>
      <w:r w:rsidR="00045D89">
        <w:rPr>
          <w:rFonts w:ascii="Times New Roman" w:hAnsi="Times New Roman" w:cs="Times New Roman"/>
          <w:sz w:val="24"/>
        </w:rPr>
        <w:t xml:space="preserve"> </w:t>
      </w:r>
      <w:r w:rsidR="0095038D" w:rsidRPr="00045D89">
        <w:rPr>
          <w:rFonts w:ascii="Times New Roman" w:hAnsi="Times New Roman" w:cs="Times New Roman"/>
          <w:color w:val="0070C0"/>
          <w:sz w:val="24"/>
        </w:rPr>
        <w:fldChar w:fldCharType="begin" w:fldLock="1"/>
      </w:r>
      <w:r w:rsidR="00B04EC1">
        <w:rPr>
          <w:rFonts w:ascii="Times New Roman" w:hAnsi="Times New Roman" w:cs="Times New Roman"/>
          <w:color w:val="0070C0"/>
          <w:sz w:val="24"/>
        </w:rPr>
        <w:instrText>ADDIN CSL_CITATION {"citationItems":[{"id":"ITEM-1","itemData":{"DOI":"10.1016/j.wasman.2006.01.008","ISSN":"0956053X","author":[{"dropping-particle":"","family":"Hung","given":"Ming-Lung","non-dropping-particle":"","parse-names":false,"suffix":""},{"dropping-particle":"","family":"Ma","given":"Hwong-wen","non-dropping-particle":"","parse-names":false,"suffix":""},{"dropping-particle":"","family":"Yang","given":"Wan-Fa","non-dropping-particle":"","parse-names":false,"suffix":""}],"container-title":"Waste Management","id":"ITEM-1","issue":"2","issued":{"date-parts":[["2007"]]},"page":"209-219","title":"A novel sustainable decision making model for municipal solid waste management","type":"article-journal","volume":"27"},"uris":["http://www.mendeley.com/documents/?uuid=60955af6-7f67-4ae7-b67f-725f7264fab6"]}],"mendeley":{"formattedCitation":"(Hung, Ma and Yang, 2007)","plainTextFormattedCitation":"(Hung, Ma and Yang, 2007)","previouslyFormattedCitation":"(Hung, Ma and Yang, 2007)"},"properties":{"noteIndex":0},"schema":"https://github.com/citation-style-language/schema/raw/master/csl-citation.json"}</w:instrText>
      </w:r>
      <w:r w:rsidR="0095038D" w:rsidRPr="00045D89">
        <w:rPr>
          <w:rFonts w:ascii="Times New Roman" w:hAnsi="Times New Roman" w:cs="Times New Roman"/>
          <w:color w:val="0070C0"/>
          <w:sz w:val="24"/>
        </w:rPr>
        <w:fldChar w:fldCharType="separate"/>
      </w:r>
      <w:r w:rsidR="00B04EC1" w:rsidRPr="00B04EC1">
        <w:rPr>
          <w:rFonts w:ascii="Times New Roman" w:hAnsi="Times New Roman" w:cs="Times New Roman"/>
          <w:noProof/>
          <w:color w:val="0070C0"/>
          <w:sz w:val="24"/>
        </w:rPr>
        <w:t>(Hung, Ma and Yang, 2007)</w:t>
      </w:r>
      <w:r w:rsidR="0095038D" w:rsidRPr="00045D89">
        <w:rPr>
          <w:rFonts w:ascii="Times New Roman" w:hAnsi="Times New Roman" w:cs="Times New Roman"/>
          <w:color w:val="0070C0"/>
          <w:sz w:val="24"/>
        </w:rPr>
        <w:fldChar w:fldCharType="end"/>
      </w:r>
      <w:r w:rsidR="00167D78" w:rsidRPr="00476D10">
        <w:rPr>
          <w:rFonts w:ascii="Times New Roman" w:hAnsi="Times New Roman" w:cs="Times New Roman"/>
          <w:sz w:val="24"/>
        </w:rPr>
        <w:t>.</w:t>
      </w:r>
      <w:r w:rsidR="00167D78">
        <w:rPr>
          <w:rFonts w:ascii="Times New Roman" w:hAnsi="Times New Roman" w:cs="Times New Roman"/>
          <w:sz w:val="24"/>
        </w:rPr>
        <w:t xml:space="preserve"> </w:t>
      </w:r>
      <w:r w:rsidR="00DA4DBD">
        <w:rPr>
          <w:rFonts w:ascii="Times New Roman" w:hAnsi="Times New Roman" w:cs="Times New Roman"/>
          <w:sz w:val="24"/>
        </w:rPr>
        <w:t xml:space="preserve">Oleh karena itu, </w:t>
      </w:r>
      <w:r>
        <w:rPr>
          <w:rFonts w:ascii="Times New Roman" w:hAnsi="Times New Roman" w:cs="Times New Roman"/>
          <w:sz w:val="24"/>
        </w:rPr>
        <w:t>penelitian</w:t>
      </w:r>
      <w:r w:rsidR="00DA4DBD">
        <w:rPr>
          <w:rFonts w:ascii="Times New Roman" w:hAnsi="Times New Roman" w:cs="Times New Roman"/>
          <w:sz w:val="24"/>
        </w:rPr>
        <w:t xml:space="preserve"> </w:t>
      </w:r>
      <w:r w:rsidR="00167D78">
        <w:rPr>
          <w:rFonts w:ascii="Times New Roman" w:hAnsi="Times New Roman" w:cs="Times New Roman"/>
          <w:sz w:val="24"/>
        </w:rPr>
        <w:t xml:space="preserve">ini </w:t>
      </w:r>
      <w:r w:rsidR="00DA4DBD">
        <w:rPr>
          <w:rFonts w:ascii="Times New Roman" w:hAnsi="Times New Roman" w:cs="Times New Roman"/>
          <w:sz w:val="24"/>
        </w:rPr>
        <w:t>bertujuan untuk</w:t>
      </w:r>
      <w:r w:rsidR="00483878">
        <w:rPr>
          <w:rFonts w:ascii="Times New Roman" w:hAnsi="Times New Roman" w:cs="Times New Roman"/>
          <w:sz w:val="24"/>
        </w:rPr>
        <w:t xml:space="preserve"> m</w:t>
      </w:r>
      <w:r w:rsidR="00DA4DBD">
        <w:rPr>
          <w:rFonts w:ascii="Times New Roman" w:hAnsi="Times New Roman" w:cs="Times New Roman"/>
          <w:sz w:val="24"/>
        </w:rPr>
        <w:t xml:space="preserve">engidentifikasi faktor kunci dan faktor penunjang dalam </w:t>
      </w:r>
      <w:r w:rsidR="00167D78">
        <w:rPr>
          <w:rFonts w:ascii="Times New Roman" w:hAnsi="Times New Roman" w:cs="Times New Roman"/>
          <w:sz w:val="24"/>
        </w:rPr>
        <w:t xml:space="preserve">sistem </w:t>
      </w:r>
      <w:r w:rsidR="00DA4DBD">
        <w:rPr>
          <w:rFonts w:ascii="Times New Roman" w:hAnsi="Times New Roman" w:cs="Times New Roman"/>
          <w:sz w:val="24"/>
        </w:rPr>
        <w:t>p</w:t>
      </w:r>
      <w:r w:rsidR="00483878">
        <w:rPr>
          <w:rFonts w:ascii="Times New Roman" w:hAnsi="Times New Roman" w:cs="Times New Roman"/>
          <w:sz w:val="24"/>
        </w:rPr>
        <w:t xml:space="preserve">engelolaan sampah </w:t>
      </w:r>
      <w:r w:rsidR="00167D78">
        <w:rPr>
          <w:rFonts w:ascii="Times New Roman" w:hAnsi="Times New Roman" w:cs="Times New Roman"/>
          <w:sz w:val="24"/>
        </w:rPr>
        <w:t>berdasarkan perspektif pemangku kepentingan lintas sektoral di Kabupaten PALI</w:t>
      </w:r>
      <w:r w:rsidR="00DA4DBD">
        <w:rPr>
          <w:rFonts w:ascii="Times New Roman" w:hAnsi="Times New Roman" w:cs="Times New Roman"/>
          <w:sz w:val="24"/>
        </w:rPr>
        <w:t>.</w:t>
      </w:r>
    </w:p>
    <w:p w:rsidR="00281839" w:rsidRPr="00281839" w:rsidRDefault="00281839" w:rsidP="009C7A73">
      <w:pPr>
        <w:spacing w:after="0" w:line="240" w:lineRule="auto"/>
        <w:ind w:firstLine="567"/>
        <w:jc w:val="both"/>
        <w:rPr>
          <w:rFonts w:ascii="Times New Roman" w:hAnsi="Times New Roman" w:cs="Times New Roman"/>
          <w:b/>
          <w:sz w:val="24"/>
        </w:rPr>
      </w:pPr>
      <w:r w:rsidRPr="00281839">
        <w:rPr>
          <w:rFonts w:ascii="Times New Roman" w:hAnsi="Times New Roman" w:cs="Times New Roman"/>
          <w:sz w:val="24"/>
        </w:rPr>
        <w:t xml:space="preserve"> </w:t>
      </w:r>
    </w:p>
    <w:p w:rsidR="0011196A" w:rsidRDefault="005A65DC" w:rsidP="00476D10">
      <w:pPr>
        <w:spacing w:after="0" w:line="240" w:lineRule="auto"/>
        <w:jc w:val="center"/>
        <w:rPr>
          <w:rFonts w:ascii="Times New Roman" w:hAnsi="Times New Roman" w:cs="Times New Roman"/>
          <w:b/>
          <w:sz w:val="24"/>
        </w:rPr>
      </w:pPr>
      <w:r w:rsidRPr="00476D10">
        <w:rPr>
          <w:rFonts w:ascii="Times New Roman" w:hAnsi="Times New Roman" w:cs="Times New Roman"/>
          <w:b/>
          <w:sz w:val="24"/>
          <w:lang w:val="en-US"/>
        </w:rPr>
        <w:t>METODE</w:t>
      </w:r>
    </w:p>
    <w:p w:rsidR="00476D10" w:rsidRPr="00476D10" w:rsidRDefault="00476D10" w:rsidP="00476D10">
      <w:pPr>
        <w:spacing w:after="0" w:line="240" w:lineRule="auto"/>
        <w:jc w:val="center"/>
        <w:rPr>
          <w:rFonts w:ascii="Times New Roman" w:hAnsi="Times New Roman" w:cs="Times New Roman"/>
          <w:b/>
          <w:sz w:val="24"/>
        </w:rPr>
      </w:pPr>
    </w:p>
    <w:p w:rsidR="00DF3B21" w:rsidRPr="00946912" w:rsidRDefault="00DF3B21" w:rsidP="00DF3B21">
      <w:pPr>
        <w:spacing w:after="0" w:line="240" w:lineRule="auto"/>
        <w:jc w:val="both"/>
        <w:rPr>
          <w:rFonts w:ascii="Times New Roman" w:hAnsi="Times New Roman" w:cs="Times New Roman"/>
          <w:b/>
          <w:sz w:val="24"/>
        </w:rPr>
      </w:pPr>
      <w:r w:rsidRPr="00946912">
        <w:rPr>
          <w:rFonts w:ascii="Times New Roman" w:hAnsi="Times New Roman" w:cs="Times New Roman"/>
          <w:b/>
          <w:sz w:val="24"/>
        </w:rPr>
        <w:t>Jenis</w:t>
      </w:r>
      <w:r w:rsidR="00946912" w:rsidRPr="00946912">
        <w:rPr>
          <w:rFonts w:ascii="Times New Roman" w:hAnsi="Times New Roman" w:cs="Times New Roman"/>
          <w:b/>
          <w:sz w:val="24"/>
        </w:rPr>
        <w:t xml:space="preserve"> dan informan penelitian</w:t>
      </w:r>
    </w:p>
    <w:p w:rsidR="00770519" w:rsidRDefault="00775503" w:rsidP="00DF3B21">
      <w:pPr>
        <w:spacing w:after="0" w:line="240" w:lineRule="auto"/>
        <w:ind w:firstLine="567"/>
        <w:jc w:val="both"/>
        <w:rPr>
          <w:rFonts w:ascii="Times New Roman" w:hAnsi="Times New Roman" w:cs="Times New Roman"/>
          <w:sz w:val="24"/>
        </w:rPr>
      </w:pPr>
      <w:r>
        <w:rPr>
          <w:rFonts w:ascii="Times New Roman" w:hAnsi="Times New Roman" w:cs="Times New Roman"/>
          <w:sz w:val="24"/>
        </w:rPr>
        <w:t>Penelitian</w:t>
      </w:r>
      <w:r w:rsidR="002C44E9">
        <w:rPr>
          <w:rFonts w:ascii="Times New Roman" w:hAnsi="Times New Roman" w:cs="Times New Roman"/>
          <w:sz w:val="24"/>
          <w:lang w:val="en-US"/>
        </w:rPr>
        <w:t xml:space="preserve"> dilaksanakan dengan pendekatan kualitatif di bulan Mei</w:t>
      </w:r>
      <w:r w:rsidR="003F67AA">
        <w:rPr>
          <w:rFonts w:ascii="Times New Roman" w:hAnsi="Times New Roman" w:cs="Times New Roman"/>
          <w:sz w:val="24"/>
        </w:rPr>
        <w:t>-</w:t>
      </w:r>
      <w:r w:rsidR="005A65DC">
        <w:rPr>
          <w:rFonts w:ascii="Times New Roman" w:hAnsi="Times New Roman" w:cs="Times New Roman"/>
          <w:sz w:val="24"/>
          <w:lang w:val="en-US"/>
        </w:rPr>
        <w:t>September</w:t>
      </w:r>
      <w:r w:rsidR="002C44E9">
        <w:rPr>
          <w:rFonts w:ascii="Times New Roman" w:hAnsi="Times New Roman" w:cs="Times New Roman"/>
          <w:sz w:val="24"/>
          <w:lang w:val="en-US"/>
        </w:rPr>
        <w:t xml:space="preserve"> 2018.</w:t>
      </w:r>
      <w:r w:rsidR="005A65DC">
        <w:rPr>
          <w:rFonts w:ascii="Times New Roman" w:hAnsi="Times New Roman" w:cs="Times New Roman"/>
          <w:sz w:val="24"/>
          <w:lang w:val="en-US"/>
        </w:rPr>
        <w:t xml:space="preserve"> </w:t>
      </w:r>
      <w:r w:rsidR="00DF3B21">
        <w:rPr>
          <w:rFonts w:ascii="Times New Roman" w:hAnsi="Times New Roman" w:cs="Times New Roman"/>
          <w:sz w:val="24"/>
        </w:rPr>
        <w:t>Informan</w:t>
      </w:r>
      <w:r w:rsidR="002C44E9">
        <w:rPr>
          <w:rFonts w:ascii="Times New Roman" w:hAnsi="Times New Roman" w:cs="Times New Roman"/>
          <w:sz w:val="24"/>
          <w:lang w:val="en-US"/>
        </w:rPr>
        <w:t xml:space="preserve"> </w:t>
      </w:r>
      <w:r>
        <w:rPr>
          <w:rFonts w:ascii="Times New Roman" w:hAnsi="Times New Roman" w:cs="Times New Roman"/>
          <w:sz w:val="24"/>
        </w:rPr>
        <w:t xml:space="preserve">penelitian </w:t>
      </w:r>
      <w:r w:rsidR="002C44E9">
        <w:rPr>
          <w:rFonts w:ascii="Times New Roman" w:hAnsi="Times New Roman" w:cs="Times New Roman"/>
          <w:sz w:val="24"/>
          <w:lang w:val="en-US"/>
        </w:rPr>
        <w:t xml:space="preserve">berasal </w:t>
      </w:r>
      <w:r>
        <w:rPr>
          <w:rFonts w:ascii="Times New Roman" w:hAnsi="Times New Roman" w:cs="Times New Roman"/>
          <w:sz w:val="24"/>
        </w:rPr>
        <w:t xml:space="preserve">dari berbagai pemangku kepentingan lintas sektoral meliputi 1) </w:t>
      </w:r>
      <w:r w:rsidR="002C44E9">
        <w:rPr>
          <w:rFonts w:ascii="Times New Roman" w:hAnsi="Times New Roman" w:cs="Times New Roman"/>
          <w:sz w:val="24"/>
          <w:lang w:val="en-US"/>
        </w:rPr>
        <w:t xml:space="preserve">Organisasi Perangkat Daerah Kabupaten Penukal Abab Lematang Ilir </w:t>
      </w:r>
      <w:r>
        <w:rPr>
          <w:rFonts w:ascii="Times New Roman" w:hAnsi="Times New Roman" w:cs="Times New Roman"/>
          <w:sz w:val="24"/>
        </w:rPr>
        <w:t>(</w:t>
      </w:r>
      <w:r w:rsidR="002C44E9">
        <w:rPr>
          <w:rFonts w:ascii="Times New Roman" w:hAnsi="Times New Roman" w:cs="Times New Roman"/>
          <w:sz w:val="24"/>
          <w:lang w:val="en-US"/>
        </w:rPr>
        <w:t>Dinas Lingkungan Hidup;</w:t>
      </w:r>
      <w:r>
        <w:rPr>
          <w:rFonts w:ascii="Times New Roman" w:hAnsi="Times New Roman" w:cs="Times New Roman"/>
          <w:sz w:val="24"/>
        </w:rPr>
        <w:t xml:space="preserve"> </w:t>
      </w:r>
      <w:r w:rsidR="002C44E9">
        <w:rPr>
          <w:rFonts w:ascii="Times New Roman" w:hAnsi="Times New Roman" w:cs="Times New Roman"/>
          <w:sz w:val="24"/>
          <w:lang w:val="en-US"/>
        </w:rPr>
        <w:t>Dinas Kesehatan;</w:t>
      </w:r>
      <w:r>
        <w:rPr>
          <w:rFonts w:ascii="Times New Roman" w:hAnsi="Times New Roman" w:cs="Times New Roman"/>
          <w:sz w:val="24"/>
        </w:rPr>
        <w:t xml:space="preserve"> Ba</w:t>
      </w:r>
      <w:r w:rsidR="002C44E9">
        <w:rPr>
          <w:rFonts w:ascii="Times New Roman" w:hAnsi="Times New Roman" w:cs="Times New Roman"/>
          <w:sz w:val="24"/>
          <w:lang w:val="en-US"/>
        </w:rPr>
        <w:t>dan Penelitian dan Pengembangan Daerah;</w:t>
      </w:r>
      <w:r>
        <w:rPr>
          <w:rFonts w:ascii="Times New Roman" w:hAnsi="Times New Roman" w:cs="Times New Roman"/>
          <w:sz w:val="24"/>
        </w:rPr>
        <w:t xml:space="preserve"> </w:t>
      </w:r>
      <w:r w:rsidR="002C44E9">
        <w:rPr>
          <w:rFonts w:ascii="Times New Roman" w:hAnsi="Times New Roman" w:cs="Times New Roman"/>
          <w:sz w:val="24"/>
          <w:lang w:val="en-US"/>
        </w:rPr>
        <w:t>Kesatuan Berbangsa dan Politik;</w:t>
      </w:r>
      <w:r>
        <w:rPr>
          <w:rFonts w:ascii="Times New Roman" w:hAnsi="Times New Roman" w:cs="Times New Roman"/>
          <w:sz w:val="24"/>
        </w:rPr>
        <w:t xml:space="preserve"> </w:t>
      </w:r>
      <w:r w:rsidR="002C44E9">
        <w:rPr>
          <w:rFonts w:ascii="Times New Roman" w:hAnsi="Times New Roman" w:cs="Times New Roman"/>
          <w:sz w:val="24"/>
          <w:lang w:val="en-US"/>
        </w:rPr>
        <w:t>Lurah Pasar Bhayangkara</w:t>
      </w:r>
      <w:r>
        <w:rPr>
          <w:rFonts w:ascii="Times New Roman" w:hAnsi="Times New Roman" w:cs="Times New Roman"/>
          <w:sz w:val="24"/>
        </w:rPr>
        <w:t>), 2) organisasi kemasyarakatan dan komunitas (</w:t>
      </w:r>
      <w:r>
        <w:rPr>
          <w:rFonts w:ascii="Times New Roman" w:hAnsi="Times New Roman" w:cs="Times New Roman"/>
          <w:sz w:val="24"/>
          <w:lang w:val="en-US"/>
        </w:rPr>
        <w:t>Komunitas Pujasuma</w:t>
      </w:r>
      <w:r>
        <w:rPr>
          <w:rFonts w:ascii="Times New Roman" w:hAnsi="Times New Roman" w:cs="Times New Roman"/>
          <w:sz w:val="24"/>
        </w:rPr>
        <w:t xml:space="preserve">), 3) praktisi pengelolaan sampah dan 4) Kelompok Usaha Bersama Peduli Sampah. </w:t>
      </w:r>
    </w:p>
    <w:p w:rsidR="00770519" w:rsidRPr="00770519" w:rsidRDefault="00770519" w:rsidP="00770519">
      <w:pPr>
        <w:spacing w:after="0" w:line="240" w:lineRule="auto"/>
        <w:jc w:val="both"/>
        <w:rPr>
          <w:rFonts w:ascii="Times New Roman" w:hAnsi="Times New Roman" w:cs="Times New Roman"/>
          <w:b/>
          <w:sz w:val="24"/>
        </w:rPr>
      </w:pPr>
      <w:r w:rsidRPr="00770519">
        <w:rPr>
          <w:rFonts w:ascii="Times New Roman" w:hAnsi="Times New Roman" w:cs="Times New Roman"/>
          <w:b/>
          <w:sz w:val="24"/>
        </w:rPr>
        <w:t>Teknik pengumpulan data</w:t>
      </w:r>
    </w:p>
    <w:p w:rsidR="00770519" w:rsidRDefault="00DF3B21" w:rsidP="00476D10">
      <w:pPr>
        <w:spacing w:after="0" w:line="240" w:lineRule="auto"/>
        <w:ind w:firstLine="567"/>
        <w:jc w:val="both"/>
        <w:rPr>
          <w:rFonts w:ascii="Times New Roman" w:hAnsi="Times New Roman" w:cs="Times New Roman"/>
          <w:sz w:val="24"/>
        </w:rPr>
      </w:pPr>
      <w:r>
        <w:rPr>
          <w:rFonts w:ascii="Times New Roman" w:hAnsi="Times New Roman" w:cs="Times New Roman"/>
          <w:sz w:val="24"/>
          <w:lang w:val="en-US"/>
        </w:rPr>
        <w:t>Data dikumpulkan melalui wawancara, pengamatan lapangan dan diskusi kelompok terarah (</w:t>
      </w:r>
      <w:r w:rsidRPr="00DE374C">
        <w:rPr>
          <w:rFonts w:ascii="Times New Roman" w:hAnsi="Times New Roman" w:cs="Times New Roman"/>
          <w:i/>
          <w:sz w:val="24"/>
          <w:lang w:val="en-US"/>
        </w:rPr>
        <w:t>focus group discussion</w:t>
      </w:r>
      <w:r>
        <w:rPr>
          <w:rFonts w:ascii="Times New Roman" w:hAnsi="Times New Roman" w:cs="Times New Roman"/>
          <w:i/>
          <w:sz w:val="24"/>
          <w:lang w:val="en-US"/>
        </w:rPr>
        <w:t>/FGD</w:t>
      </w:r>
      <w:r>
        <w:rPr>
          <w:rFonts w:ascii="Times New Roman" w:hAnsi="Times New Roman" w:cs="Times New Roman"/>
          <w:sz w:val="24"/>
          <w:lang w:val="en-US"/>
        </w:rPr>
        <w:t>)</w:t>
      </w:r>
      <w:r>
        <w:rPr>
          <w:rFonts w:ascii="Times New Roman" w:hAnsi="Times New Roman" w:cs="Times New Roman"/>
          <w:sz w:val="24"/>
        </w:rPr>
        <w:t xml:space="preserve"> serta penelusuran data sekunder dari publikasi yang dapat terverifikasi sumbernya</w:t>
      </w:r>
      <w:r>
        <w:rPr>
          <w:rFonts w:ascii="Times New Roman" w:hAnsi="Times New Roman" w:cs="Times New Roman"/>
          <w:sz w:val="24"/>
          <w:lang w:val="en-US"/>
        </w:rPr>
        <w:t>.</w:t>
      </w:r>
      <w:r>
        <w:rPr>
          <w:rFonts w:ascii="Times New Roman" w:hAnsi="Times New Roman" w:cs="Times New Roman"/>
          <w:sz w:val="24"/>
        </w:rPr>
        <w:t xml:space="preserve"> </w:t>
      </w:r>
      <w:r w:rsidR="00775503">
        <w:rPr>
          <w:rFonts w:ascii="Times New Roman" w:hAnsi="Times New Roman" w:cs="Times New Roman"/>
          <w:sz w:val="24"/>
        </w:rPr>
        <w:t>Data yang terkumpul div</w:t>
      </w:r>
      <w:r w:rsidR="002C44E9" w:rsidRPr="00E57C23">
        <w:rPr>
          <w:rFonts w:ascii="Times New Roman" w:hAnsi="Times New Roman" w:cs="Times New Roman"/>
          <w:sz w:val="24"/>
          <w:lang w:val="en-US"/>
        </w:rPr>
        <w:t xml:space="preserve">alidasi dan </w:t>
      </w:r>
      <w:r w:rsidR="00775503">
        <w:rPr>
          <w:rFonts w:ascii="Times New Roman" w:hAnsi="Times New Roman" w:cs="Times New Roman"/>
          <w:sz w:val="24"/>
        </w:rPr>
        <w:t>di</w:t>
      </w:r>
      <w:r w:rsidR="002C44E9" w:rsidRPr="00E57C23">
        <w:rPr>
          <w:rFonts w:ascii="Times New Roman" w:hAnsi="Times New Roman" w:cs="Times New Roman"/>
          <w:sz w:val="24"/>
          <w:lang w:val="en-US"/>
        </w:rPr>
        <w:t>uji reliabilitas</w:t>
      </w:r>
      <w:r w:rsidR="00775503">
        <w:rPr>
          <w:rFonts w:ascii="Times New Roman" w:hAnsi="Times New Roman" w:cs="Times New Roman"/>
          <w:sz w:val="24"/>
        </w:rPr>
        <w:t xml:space="preserve">nya </w:t>
      </w:r>
      <w:r w:rsidR="002C44E9" w:rsidRPr="00E57C23">
        <w:rPr>
          <w:rFonts w:ascii="Times New Roman" w:hAnsi="Times New Roman" w:cs="Times New Roman"/>
          <w:sz w:val="24"/>
          <w:lang w:val="en-US"/>
        </w:rPr>
        <w:t xml:space="preserve">melalui </w:t>
      </w:r>
      <w:r w:rsidR="002C44E9">
        <w:rPr>
          <w:rFonts w:ascii="Times New Roman" w:hAnsi="Times New Roman" w:cs="Times New Roman"/>
          <w:sz w:val="24"/>
          <w:lang w:val="en-US"/>
        </w:rPr>
        <w:t xml:space="preserve">dua </w:t>
      </w:r>
      <w:r w:rsidR="002C44E9" w:rsidRPr="00E57C23">
        <w:rPr>
          <w:rFonts w:ascii="Times New Roman" w:hAnsi="Times New Roman" w:cs="Times New Roman"/>
          <w:sz w:val="24"/>
          <w:lang w:val="en-US"/>
        </w:rPr>
        <w:t>metode</w:t>
      </w:r>
      <w:r w:rsidR="002C44E9">
        <w:rPr>
          <w:rFonts w:ascii="Times New Roman" w:hAnsi="Times New Roman" w:cs="Times New Roman"/>
          <w:sz w:val="24"/>
          <w:lang w:val="en-US"/>
        </w:rPr>
        <w:t xml:space="preserve"> yaitu</w:t>
      </w:r>
      <w:r w:rsidR="002C44E9" w:rsidRPr="00E57C23">
        <w:rPr>
          <w:rFonts w:ascii="Times New Roman" w:hAnsi="Times New Roman" w:cs="Times New Roman"/>
          <w:sz w:val="24"/>
          <w:lang w:val="en-US"/>
        </w:rPr>
        <w:t xml:space="preserve"> </w:t>
      </w:r>
      <w:r w:rsidR="002C44E9">
        <w:rPr>
          <w:rFonts w:ascii="Times New Roman" w:hAnsi="Times New Roman" w:cs="Times New Roman"/>
          <w:sz w:val="24"/>
          <w:lang w:val="en-US"/>
        </w:rPr>
        <w:t xml:space="preserve">1) </w:t>
      </w:r>
      <w:r w:rsidR="002C44E9" w:rsidRPr="00E57C23">
        <w:rPr>
          <w:rFonts w:ascii="Times New Roman" w:hAnsi="Times New Roman" w:cs="Times New Roman"/>
          <w:sz w:val="24"/>
          <w:lang w:val="en-US"/>
        </w:rPr>
        <w:t xml:space="preserve">triangulasi </w:t>
      </w:r>
      <w:r w:rsidR="002C44E9">
        <w:rPr>
          <w:rFonts w:ascii="Times New Roman" w:hAnsi="Times New Roman" w:cs="Times New Roman"/>
          <w:sz w:val="24"/>
          <w:lang w:val="en-US"/>
        </w:rPr>
        <w:t>pengumpul data (peneliti)</w:t>
      </w:r>
      <w:r w:rsidR="002C44E9" w:rsidRPr="00E57C23">
        <w:rPr>
          <w:rFonts w:ascii="Times New Roman" w:hAnsi="Times New Roman" w:cs="Times New Roman"/>
          <w:sz w:val="24"/>
          <w:lang w:val="en-US"/>
        </w:rPr>
        <w:t xml:space="preserve"> dan </w:t>
      </w:r>
      <w:r w:rsidR="002C44E9">
        <w:rPr>
          <w:rFonts w:ascii="Times New Roman" w:hAnsi="Times New Roman" w:cs="Times New Roman"/>
          <w:sz w:val="24"/>
          <w:lang w:val="en-US"/>
        </w:rPr>
        <w:t xml:space="preserve">2) </w:t>
      </w:r>
      <w:r w:rsidR="002C44E9" w:rsidRPr="00E57C23">
        <w:rPr>
          <w:rFonts w:ascii="Times New Roman" w:hAnsi="Times New Roman" w:cs="Times New Roman"/>
          <w:sz w:val="24"/>
          <w:lang w:val="en-US"/>
        </w:rPr>
        <w:t>triangulasi sumber</w:t>
      </w:r>
      <w:r w:rsidR="002C44E9">
        <w:rPr>
          <w:rFonts w:ascii="Times New Roman" w:hAnsi="Times New Roman" w:cs="Times New Roman"/>
          <w:sz w:val="24"/>
          <w:lang w:val="en-US"/>
        </w:rPr>
        <w:t xml:space="preserve"> informasi</w:t>
      </w:r>
      <w:r w:rsidR="002C44E9" w:rsidRPr="00E57C23">
        <w:rPr>
          <w:rFonts w:ascii="Times New Roman" w:hAnsi="Times New Roman" w:cs="Times New Roman"/>
          <w:sz w:val="24"/>
          <w:lang w:val="en-US"/>
        </w:rPr>
        <w:t>.</w:t>
      </w:r>
      <w:r w:rsidR="00770519">
        <w:rPr>
          <w:rFonts w:ascii="Times New Roman" w:hAnsi="Times New Roman" w:cs="Times New Roman"/>
          <w:sz w:val="24"/>
        </w:rPr>
        <w:t xml:space="preserve"> </w:t>
      </w:r>
      <w:r w:rsidR="002C44E9">
        <w:rPr>
          <w:rFonts w:ascii="Times New Roman" w:hAnsi="Times New Roman" w:cs="Times New Roman"/>
          <w:sz w:val="24"/>
          <w:lang w:val="en-US"/>
        </w:rPr>
        <w:t xml:space="preserve">Data FGD, wawancara dan observasi lapangan dicatat dalam </w:t>
      </w:r>
      <w:r w:rsidR="002C44E9" w:rsidRPr="00D51B7D">
        <w:rPr>
          <w:rFonts w:ascii="Times New Roman" w:hAnsi="Times New Roman" w:cs="Times New Roman"/>
          <w:i/>
          <w:sz w:val="24"/>
          <w:lang w:val="en-US"/>
        </w:rPr>
        <w:t>field note</w:t>
      </w:r>
      <w:r w:rsidR="002C44E9">
        <w:rPr>
          <w:rFonts w:ascii="Times New Roman" w:hAnsi="Times New Roman" w:cs="Times New Roman"/>
          <w:sz w:val="24"/>
          <w:lang w:val="en-US"/>
        </w:rPr>
        <w:t xml:space="preserve">. </w:t>
      </w:r>
    </w:p>
    <w:p w:rsidR="00770519" w:rsidRDefault="00770519" w:rsidP="00476D10">
      <w:pPr>
        <w:spacing w:after="0" w:line="240" w:lineRule="auto"/>
        <w:ind w:firstLine="567"/>
        <w:jc w:val="both"/>
        <w:rPr>
          <w:rFonts w:ascii="Times New Roman" w:hAnsi="Times New Roman" w:cs="Times New Roman"/>
          <w:sz w:val="24"/>
        </w:rPr>
      </w:pPr>
    </w:p>
    <w:p w:rsidR="00770519" w:rsidRPr="00770519" w:rsidRDefault="00770519" w:rsidP="00770519">
      <w:pPr>
        <w:spacing w:after="0" w:line="240" w:lineRule="auto"/>
        <w:jc w:val="both"/>
        <w:rPr>
          <w:rFonts w:ascii="Times New Roman" w:hAnsi="Times New Roman" w:cs="Times New Roman"/>
          <w:b/>
          <w:sz w:val="24"/>
        </w:rPr>
      </w:pPr>
      <w:r w:rsidRPr="00770519">
        <w:rPr>
          <w:rFonts w:ascii="Times New Roman" w:hAnsi="Times New Roman" w:cs="Times New Roman"/>
          <w:b/>
          <w:sz w:val="24"/>
        </w:rPr>
        <w:t xml:space="preserve">Teknik analisis data, interpretasi dan parameter penelitian </w:t>
      </w:r>
    </w:p>
    <w:p w:rsidR="002C44E9" w:rsidRPr="00521C6C" w:rsidRDefault="002C44E9" w:rsidP="00476D10">
      <w:pPr>
        <w:spacing w:after="0" w:line="240" w:lineRule="auto"/>
        <w:ind w:firstLine="567"/>
        <w:jc w:val="both"/>
        <w:rPr>
          <w:rFonts w:ascii="Times New Roman" w:hAnsi="Times New Roman" w:cs="Times New Roman"/>
          <w:sz w:val="24"/>
        </w:rPr>
      </w:pPr>
      <w:r>
        <w:rPr>
          <w:rFonts w:ascii="Times New Roman" w:hAnsi="Times New Roman" w:cs="Times New Roman"/>
          <w:sz w:val="24"/>
          <w:lang w:val="en-US"/>
        </w:rPr>
        <w:t>Data kemudian diklasifikasikan dan dipetakan dalam matrik analisis untuk menemukan hubungan kausal antar parameter penelitian. Hasil pemetaan hubungan kausal kemudian diinterpretasikan menur</w:t>
      </w:r>
      <w:r w:rsidR="00B9478E">
        <w:rPr>
          <w:rFonts w:ascii="Times New Roman" w:hAnsi="Times New Roman" w:cs="Times New Roman"/>
          <w:sz w:val="24"/>
          <w:lang w:val="en-US"/>
        </w:rPr>
        <w:t>ut hubungan Input-Proses-Output</w:t>
      </w:r>
      <w:r>
        <w:rPr>
          <w:rFonts w:ascii="Times New Roman" w:hAnsi="Times New Roman" w:cs="Times New Roman"/>
          <w:sz w:val="24"/>
          <w:lang w:val="en-US"/>
        </w:rPr>
        <w:t>.</w:t>
      </w:r>
      <w:r w:rsidR="00775503">
        <w:rPr>
          <w:rFonts w:ascii="Times New Roman" w:hAnsi="Times New Roman" w:cs="Times New Roman"/>
          <w:sz w:val="24"/>
        </w:rPr>
        <w:t xml:space="preserve"> Parameter yang diteliti dan diamati dikelompokkan ke dalam lima bagian: 1) </w:t>
      </w:r>
      <w:r w:rsidRPr="00521C6C">
        <w:rPr>
          <w:rFonts w:ascii="Times New Roman" w:hAnsi="Times New Roman" w:cs="Times New Roman"/>
          <w:i/>
          <w:sz w:val="24"/>
        </w:rPr>
        <w:t>Machine</w:t>
      </w:r>
      <w:r>
        <w:rPr>
          <w:rFonts w:ascii="Times New Roman" w:hAnsi="Times New Roman" w:cs="Times New Roman"/>
          <w:sz w:val="24"/>
        </w:rPr>
        <w:t>, didefinisikan sebagai segala peralatan dan sarana yang di</w:t>
      </w:r>
      <w:r w:rsidR="00775503">
        <w:rPr>
          <w:rFonts w:ascii="Times New Roman" w:hAnsi="Times New Roman" w:cs="Times New Roman"/>
          <w:sz w:val="24"/>
        </w:rPr>
        <w:t xml:space="preserve">perlukan untuk mengelola sampah; 2) </w:t>
      </w:r>
      <w:r>
        <w:rPr>
          <w:rFonts w:ascii="Times New Roman" w:hAnsi="Times New Roman" w:cs="Times New Roman"/>
          <w:i/>
          <w:sz w:val="24"/>
        </w:rPr>
        <w:t xml:space="preserve">Methods, </w:t>
      </w:r>
      <w:r>
        <w:rPr>
          <w:rFonts w:ascii="Times New Roman" w:hAnsi="Times New Roman" w:cs="Times New Roman"/>
          <w:sz w:val="24"/>
        </w:rPr>
        <w:t>didefinisikan sebagai cara kerja yang dila</w:t>
      </w:r>
      <w:r w:rsidR="00775503">
        <w:rPr>
          <w:rFonts w:ascii="Times New Roman" w:hAnsi="Times New Roman" w:cs="Times New Roman"/>
          <w:sz w:val="24"/>
        </w:rPr>
        <w:t xml:space="preserve">ksanakan dalam mengelola sampah; 3) </w:t>
      </w:r>
      <w:r>
        <w:rPr>
          <w:rFonts w:ascii="Times New Roman" w:hAnsi="Times New Roman" w:cs="Times New Roman"/>
          <w:i/>
          <w:sz w:val="24"/>
        </w:rPr>
        <w:t>Money,</w:t>
      </w:r>
      <w:r>
        <w:rPr>
          <w:rFonts w:ascii="Times New Roman" w:hAnsi="Times New Roman" w:cs="Times New Roman"/>
          <w:sz w:val="24"/>
        </w:rPr>
        <w:t xml:space="preserve"> did</w:t>
      </w:r>
      <w:r w:rsidR="00775503">
        <w:rPr>
          <w:rFonts w:ascii="Times New Roman" w:hAnsi="Times New Roman" w:cs="Times New Roman"/>
          <w:sz w:val="24"/>
        </w:rPr>
        <w:t xml:space="preserve">efinisikan sebagai biaya yang </w:t>
      </w:r>
      <w:r>
        <w:rPr>
          <w:rFonts w:ascii="Times New Roman" w:hAnsi="Times New Roman" w:cs="Times New Roman"/>
          <w:sz w:val="24"/>
        </w:rPr>
        <w:t>tersedia atau dik</w:t>
      </w:r>
      <w:r w:rsidR="00775503">
        <w:rPr>
          <w:rFonts w:ascii="Times New Roman" w:hAnsi="Times New Roman" w:cs="Times New Roman"/>
          <w:sz w:val="24"/>
        </w:rPr>
        <w:t xml:space="preserve">eluarkan dalam mengelola sampah; 4) </w:t>
      </w:r>
      <w:r>
        <w:rPr>
          <w:rFonts w:ascii="Times New Roman" w:hAnsi="Times New Roman" w:cs="Times New Roman"/>
          <w:i/>
          <w:sz w:val="24"/>
        </w:rPr>
        <w:t>Materials,</w:t>
      </w:r>
      <w:r>
        <w:rPr>
          <w:rFonts w:ascii="Times New Roman" w:hAnsi="Times New Roman" w:cs="Times New Roman"/>
          <w:sz w:val="24"/>
        </w:rPr>
        <w:t xml:space="preserve"> didefinisikan sebagai jumlah dan ke</w:t>
      </w:r>
      <w:r w:rsidR="00775503">
        <w:rPr>
          <w:rFonts w:ascii="Times New Roman" w:hAnsi="Times New Roman" w:cs="Times New Roman"/>
          <w:sz w:val="24"/>
        </w:rPr>
        <w:t xml:space="preserve">tersediaan sampah yang dikelola; dan 5) </w:t>
      </w:r>
      <w:r>
        <w:rPr>
          <w:rFonts w:ascii="Times New Roman" w:hAnsi="Times New Roman" w:cs="Times New Roman"/>
          <w:i/>
          <w:sz w:val="24"/>
        </w:rPr>
        <w:t>Men,</w:t>
      </w:r>
      <w:r>
        <w:rPr>
          <w:rFonts w:ascii="Times New Roman" w:hAnsi="Times New Roman" w:cs="Times New Roman"/>
          <w:sz w:val="24"/>
        </w:rPr>
        <w:t xml:space="preserve">didefinisikan sebagai jumlah dan ketersediaan tenaga kerja yang mengelola sampah. </w:t>
      </w:r>
    </w:p>
    <w:p w:rsidR="00476D10" w:rsidRDefault="00476D10" w:rsidP="00476D10">
      <w:pPr>
        <w:spacing w:after="0" w:line="240" w:lineRule="auto"/>
        <w:rPr>
          <w:rFonts w:ascii="Times New Roman" w:hAnsi="Times New Roman" w:cs="Times New Roman"/>
          <w:b/>
          <w:sz w:val="24"/>
        </w:rPr>
      </w:pPr>
    </w:p>
    <w:p w:rsidR="009C7A73" w:rsidRDefault="009C7A73" w:rsidP="00476D10">
      <w:pPr>
        <w:spacing w:after="0" w:line="240" w:lineRule="auto"/>
        <w:rPr>
          <w:rFonts w:ascii="Times New Roman" w:hAnsi="Times New Roman" w:cs="Times New Roman"/>
          <w:sz w:val="24"/>
        </w:rPr>
      </w:pPr>
      <w:r>
        <w:rPr>
          <w:rFonts w:ascii="Times New Roman" w:hAnsi="Times New Roman" w:cs="Times New Roman"/>
          <w:b/>
          <w:sz w:val="24"/>
        </w:rPr>
        <w:t>Definisi operasional</w:t>
      </w:r>
    </w:p>
    <w:p w:rsidR="009C7A73" w:rsidRDefault="009C7A73" w:rsidP="009C7A73">
      <w:pPr>
        <w:spacing w:after="0" w:line="240" w:lineRule="auto"/>
        <w:ind w:firstLine="567"/>
        <w:jc w:val="both"/>
        <w:rPr>
          <w:rFonts w:ascii="Times New Roman" w:hAnsi="Times New Roman" w:cs="Times New Roman"/>
          <w:sz w:val="24"/>
        </w:rPr>
      </w:pPr>
      <w:r>
        <w:rPr>
          <w:rFonts w:ascii="Times New Roman" w:hAnsi="Times New Roman" w:cs="Times New Roman"/>
          <w:sz w:val="24"/>
        </w:rPr>
        <w:t>Definisi konsep yang digunakan sebagai berikut:</w:t>
      </w:r>
    </w:p>
    <w:p w:rsidR="009C7A73" w:rsidRDefault="009C7A73" w:rsidP="009C7A73">
      <w:pPr>
        <w:pStyle w:val="ListParagraph"/>
        <w:numPr>
          <w:ilvl w:val="0"/>
          <w:numId w:val="35"/>
        </w:numPr>
        <w:spacing w:after="0" w:line="240" w:lineRule="auto"/>
        <w:ind w:left="993" w:hanging="426"/>
        <w:jc w:val="both"/>
        <w:rPr>
          <w:rFonts w:ascii="Times New Roman" w:hAnsi="Times New Roman" w:cs="Times New Roman"/>
          <w:sz w:val="24"/>
        </w:rPr>
      </w:pPr>
      <w:r>
        <w:rPr>
          <w:rFonts w:ascii="Times New Roman" w:hAnsi="Times New Roman" w:cs="Times New Roman"/>
          <w:sz w:val="24"/>
        </w:rPr>
        <w:t xml:space="preserve">Timbulan sampah, didefinisikan sebagai sampah yang dihasilkan dari aktivitas sehari-hari penduduk berupa sampah makanan, sampah kemasan, kegiatan membersihkan pekarangan dan sampah lainnya yang sejenis dengan sampah rumah tangga seperti sampah pasar.    </w:t>
      </w:r>
    </w:p>
    <w:p w:rsidR="009C7A73" w:rsidRPr="008232CE" w:rsidRDefault="009C7A73" w:rsidP="009C7A73">
      <w:pPr>
        <w:pStyle w:val="ListParagraph"/>
        <w:numPr>
          <w:ilvl w:val="0"/>
          <w:numId w:val="35"/>
        </w:numPr>
        <w:spacing w:after="0" w:line="240" w:lineRule="auto"/>
        <w:ind w:left="993" w:hanging="426"/>
        <w:jc w:val="both"/>
        <w:rPr>
          <w:rFonts w:ascii="Times New Roman" w:hAnsi="Times New Roman" w:cs="Times New Roman"/>
          <w:sz w:val="24"/>
        </w:rPr>
      </w:pPr>
      <w:r w:rsidRPr="008232CE">
        <w:rPr>
          <w:rFonts w:ascii="Times New Roman" w:hAnsi="Times New Roman" w:cs="Times New Roman"/>
          <w:sz w:val="24"/>
        </w:rPr>
        <w:t xml:space="preserve">Pengelolaan Sampah, didefinisikan sebagai rangkaian aktivitas yang terpadu dalam mengelola sampah terbagi dalam delapan aktivitas: a) mengurangi timbulan sampah; b) memanfaatkan sampah untuk keperluan lain; c) memilah sampah; d) mengumpulkan sampah; e) mendaur ulang; f) mengangkut sampah; g) mengolah sampah; dan h) </w:t>
      </w:r>
      <w:r>
        <w:rPr>
          <w:rFonts w:ascii="Times New Roman" w:hAnsi="Times New Roman" w:cs="Times New Roman"/>
          <w:sz w:val="24"/>
        </w:rPr>
        <w:t>m</w:t>
      </w:r>
      <w:r w:rsidRPr="008232CE">
        <w:rPr>
          <w:rFonts w:ascii="Times New Roman" w:hAnsi="Times New Roman" w:cs="Times New Roman"/>
          <w:sz w:val="24"/>
        </w:rPr>
        <w:t>embuang produk akhir sampah dalam bentuk yang paling ramah lingkungan.</w:t>
      </w:r>
    </w:p>
    <w:p w:rsidR="009C7A73" w:rsidRPr="008232CE" w:rsidRDefault="009C7A73" w:rsidP="009C7A73">
      <w:pPr>
        <w:pStyle w:val="ListParagraph"/>
        <w:numPr>
          <w:ilvl w:val="0"/>
          <w:numId w:val="35"/>
        </w:numPr>
        <w:spacing w:after="0" w:line="240" w:lineRule="auto"/>
        <w:ind w:left="993" w:hanging="426"/>
        <w:jc w:val="both"/>
        <w:rPr>
          <w:rFonts w:ascii="Times New Roman" w:hAnsi="Times New Roman" w:cs="Times New Roman"/>
          <w:b/>
          <w:sz w:val="28"/>
          <w:lang w:val="en-US"/>
        </w:rPr>
      </w:pPr>
      <w:r w:rsidRPr="008232CE">
        <w:rPr>
          <w:rFonts w:ascii="Times New Roman" w:hAnsi="Times New Roman" w:cs="Times New Roman"/>
          <w:sz w:val="24"/>
        </w:rPr>
        <w:t xml:space="preserve">Berkelanjutan, didefinisikan sebagai pengelolaan sampah yang memenuhi kriteria: a) </w:t>
      </w:r>
      <w:r>
        <w:rPr>
          <w:rFonts w:ascii="Times New Roman" w:hAnsi="Times New Roman" w:cs="Times New Roman"/>
          <w:sz w:val="24"/>
        </w:rPr>
        <w:t xml:space="preserve">secara finansial </w:t>
      </w:r>
      <w:r w:rsidRPr="008232CE">
        <w:rPr>
          <w:rFonts w:ascii="Times New Roman" w:hAnsi="Times New Roman" w:cs="Times New Roman"/>
          <w:sz w:val="24"/>
        </w:rPr>
        <w:t xml:space="preserve">dapat dibiayai; b) </w:t>
      </w:r>
      <w:r>
        <w:rPr>
          <w:rFonts w:ascii="Times New Roman" w:hAnsi="Times New Roman" w:cs="Times New Roman"/>
          <w:sz w:val="24"/>
        </w:rPr>
        <w:t xml:space="preserve">secara teknis </w:t>
      </w:r>
      <w:r w:rsidRPr="008232CE">
        <w:rPr>
          <w:rFonts w:ascii="Times New Roman" w:hAnsi="Times New Roman" w:cs="Times New Roman"/>
          <w:sz w:val="24"/>
        </w:rPr>
        <w:t xml:space="preserve">dapat diterapkan dengan layak; c) </w:t>
      </w:r>
      <w:r>
        <w:rPr>
          <w:rFonts w:ascii="Times New Roman" w:hAnsi="Times New Roman" w:cs="Times New Roman"/>
          <w:sz w:val="24"/>
        </w:rPr>
        <w:t xml:space="preserve">secara sosial </w:t>
      </w:r>
      <w:r w:rsidRPr="008232CE">
        <w:rPr>
          <w:rFonts w:ascii="Times New Roman" w:hAnsi="Times New Roman" w:cs="Times New Roman"/>
          <w:sz w:val="24"/>
        </w:rPr>
        <w:t>dapat diterima oleh masyarakat; dan d)</w:t>
      </w:r>
      <w:r>
        <w:rPr>
          <w:rFonts w:ascii="Times New Roman" w:hAnsi="Times New Roman" w:cs="Times New Roman"/>
          <w:sz w:val="24"/>
        </w:rPr>
        <w:t xml:space="preserve"> secara ekologis</w:t>
      </w:r>
      <w:r w:rsidRPr="008232CE">
        <w:rPr>
          <w:rFonts w:ascii="Times New Roman" w:hAnsi="Times New Roman" w:cs="Times New Roman"/>
          <w:sz w:val="24"/>
        </w:rPr>
        <w:t xml:space="preserve"> </w:t>
      </w:r>
      <w:r>
        <w:rPr>
          <w:rFonts w:ascii="Times New Roman" w:hAnsi="Times New Roman" w:cs="Times New Roman"/>
          <w:sz w:val="24"/>
        </w:rPr>
        <w:t>r</w:t>
      </w:r>
      <w:r w:rsidRPr="008232CE">
        <w:rPr>
          <w:rFonts w:ascii="Times New Roman" w:hAnsi="Times New Roman" w:cs="Times New Roman"/>
          <w:sz w:val="24"/>
        </w:rPr>
        <w:t>amah lingkungan.</w:t>
      </w:r>
    </w:p>
    <w:p w:rsidR="009C7A73" w:rsidRPr="009C7A73" w:rsidRDefault="009C7A73" w:rsidP="00476D10">
      <w:pPr>
        <w:spacing w:after="0" w:line="240" w:lineRule="auto"/>
        <w:rPr>
          <w:rFonts w:ascii="Times New Roman" w:hAnsi="Times New Roman" w:cs="Times New Roman"/>
          <w:sz w:val="24"/>
        </w:rPr>
      </w:pPr>
    </w:p>
    <w:p w:rsidR="0011196A" w:rsidRDefault="0011196A" w:rsidP="00476D10">
      <w:pPr>
        <w:spacing w:after="0" w:line="240" w:lineRule="auto"/>
        <w:jc w:val="center"/>
        <w:rPr>
          <w:rFonts w:ascii="Times New Roman" w:hAnsi="Times New Roman" w:cs="Times New Roman"/>
          <w:b/>
          <w:sz w:val="24"/>
        </w:rPr>
      </w:pPr>
      <w:r w:rsidRPr="001A7CF0">
        <w:rPr>
          <w:rFonts w:ascii="Times New Roman" w:hAnsi="Times New Roman" w:cs="Times New Roman"/>
          <w:b/>
          <w:sz w:val="24"/>
          <w:lang w:val="en-US"/>
        </w:rPr>
        <w:t>HASIL</w:t>
      </w:r>
    </w:p>
    <w:p w:rsidR="00476D10" w:rsidRPr="00476D10" w:rsidRDefault="00476D10" w:rsidP="00476D10">
      <w:pPr>
        <w:spacing w:after="0" w:line="240" w:lineRule="auto"/>
        <w:rPr>
          <w:rFonts w:ascii="Times New Roman" w:hAnsi="Times New Roman" w:cs="Times New Roman"/>
          <w:b/>
          <w:sz w:val="24"/>
        </w:rPr>
      </w:pPr>
    </w:p>
    <w:p w:rsidR="00056B0D" w:rsidRDefault="00353655" w:rsidP="00476D10">
      <w:pPr>
        <w:spacing w:after="0" w:line="240" w:lineRule="auto"/>
        <w:ind w:firstLine="567"/>
        <w:jc w:val="both"/>
        <w:rPr>
          <w:rFonts w:ascii="Times New Roman" w:hAnsi="Times New Roman" w:cs="Times New Roman"/>
          <w:sz w:val="24"/>
          <w:lang w:val="en-US"/>
        </w:rPr>
      </w:pPr>
      <w:r w:rsidRPr="00353655">
        <w:rPr>
          <w:rFonts w:ascii="Times New Roman" w:hAnsi="Times New Roman" w:cs="Times New Roman"/>
          <w:i/>
          <w:sz w:val="24"/>
        </w:rPr>
        <w:t>Focus Group Discussion</w:t>
      </w:r>
      <w:r>
        <w:rPr>
          <w:rFonts w:ascii="Times New Roman" w:hAnsi="Times New Roman" w:cs="Times New Roman"/>
          <w:sz w:val="24"/>
        </w:rPr>
        <w:t xml:space="preserve"> </w:t>
      </w:r>
      <w:r w:rsidR="003A4F95">
        <w:rPr>
          <w:rFonts w:ascii="Times New Roman" w:hAnsi="Times New Roman" w:cs="Times New Roman"/>
          <w:sz w:val="24"/>
        </w:rPr>
        <w:t xml:space="preserve">pada tanggal </w:t>
      </w:r>
      <w:r w:rsidR="00254CAF">
        <w:rPr>
          <w:rFonts w:ascii="Times New Roman" w:hAnsi="Times New Roman" w:cs="Times New Roman"/>
          <w:sz w:val="24"/>
        </w:rPr>
        <w:t xml:space="preserve">7 Mei 2018 dan </w:t>
      </w:r>
      <w:r w:rsidR="003A4F95">
        <w:rPr>
          <w:rFonts w:ascii="Times New Roman" w:hAnsi="Times New Roman" w:cs="Times New Roman"/>
          <w:sz w:val="24"/>
        </w:rPr>
        <w:t>31 Juli 2018</w:t>
      </w:r>
      <w:r w:rsidR="001B5F71">
        <w:rPr>
          <w:rFonts w:ascii="Times New Roman" w:hAnsi="Times New Roman" w:cs="Times New Roman"/>
          <w:sz w:val="24"/>
        </w:rPr>
        <w:t xml:space="preserve"> </w:t>
      </w:r>
      <w:r w:rsidR="007B7C55">
        <w:rPr>
          <w:rFonts w:ascii="Times New Roman" w:hAnsi="Times New Roman" w:cs="Times New Roman"/>
          <w:sz w:val="24"/>
        </w:rPr>
        <w:t xml:space="preserve">menghasilkan beberapa informasi </w:t>
      </w:r>
      <w:r>
        <w:rPr>
          <w:rFonts w:ascii="Times New Roman" w:hAnsi="Times New Roman" w:cs="Times New Roman"/>
          <w:sz w:val="24"/>
        </w:rPr>
        <w:t>tentang</w:t>
      </w:r>
      <w:r w:rsidR="007B7C55">
        <w:rPr>
          <w:rFonts w:ascii="Times New Roman" w:hAnsi="Times New Roman" w:cs="Times New Roman"/>
          <w:sz w:val="24"/>
        </w:rPr>
        <w:t xml:space="preserve"> pengelolaan sampah rumah tangga di Kab</w:t>
      </w:r>
      <w:r w:rsidR="002C2FD9">
        <w:rPr>
          <w:rFonts w:ascii="Times New Roman" w:hAnsi="Times New Roman" w:cs="Times New Roman"/>
          <w:sz w:val="24"/>
        </w:rPr>
        <w:t>upaten</w:t>
      </w:r>
      <w:r w:rsidR="007B7C55">
        <w:rPr>
          <w:rFonts w:ascii="Times New Roman" w:hAnsi="Times New Roman" w:cs="Times New Roman"/>
          <w:sz w:val="24"/>
        </w:rPr>
        <w:t xml:space="preserve"> PALI. </w:t>
      </w:r>
      <w:r w:rsidR="00090646">
        <w:rPr>
          <w:rFonts w:ascii="Times New Roman" w:hAnsi="Times New Roman" w:cs="Times New Roman"/>
          <w:sz w:val="24"/>
        </w:rPr>
        <w:t>Butir</w:t>
      </w:r>
      <w:r w:rsidR="007B7C55">
        <w:rPr>
          <w:rFonts w:ascii="Times New Roman" w:hAnsi="Times New Roman" w:cs="Times New Roman"/>
          <w:sz w:val="24"/>
        </w:rPr>
        <w:t xml:space="preserve"> penting dari diskusi d</w:t>
      </w:r>
      <w:r w:rsidR="00187DF5">
        <w:rPr>
          <w:rFonts w:ascii="Times New Roman" w:hAnsi="Times New Roman" w:cs="Times New Roman"/>
          <w:sz w:val="24"/>
        </w:rPr>
        <w:t xml:space="preserve">ipetakan dalam Tabel </w:t>
      </w:r>
      <w:r w:rsidR="00290591">
        <w:rPr>
          <w:rFonts w:ascii="Times New Roman" w:hAnsi="Times New Roman" w:cs="Times New Roman"/>
          <w:sz w:val="24"/>
          <w:lang w:val="en-US"/>
        </w:rPr>
        <w:t>1</w:t>
      </w:r>
      <w:r w:rsidR="007B7C55">
        <w:rPr>
          <w:rFonts w:ascii="Times New Roman" w:hAnsi="Times New Roman" w:cs="Times New Roman"/>
          <w:sz w:val="24"/>
        </w:rPr>
        <w:t xml:space="preserve">. Informan dalam diskusi sepakat menyatakan tingkat kesadaran masyarakat </w:t>
      </w:r>
      <w:r w:rsidR="00090646">
        <w:rPr>
          <w:rFonts w:ascii="Times New Roman" w:hAnsi="Times New Roman" w:cs="Times New Roman"/>
          <w:sz w:val="24"/>
        </w:rPr>
        <w:t xml:space="preserve">dalam </w:t>
      </w:r>
      <w:r w:rsidR="007B7C55">
        <w:rPr>
          <w:rFonts w:ascii="Times New Roman" w:hAnsi="Times New Roman" w:cs="Times New Roman"/>
          <w:sz w:val="24"/>
        </w:rPr>
        <w:t xml:space="preserve">mengelola sampah </w:t>
      </w:r>
      <w:r w:rsidR="00090646">
        <w:rPr>
          <w:rFonts w:ascii="Times New Roman" w:hAnsi="Times New Roman" w:cs="Times New Roman"/>
          <w:sz w:val="24"/>
        </w:rPr>
        <w:t>yang</w:t>
      </w:r>
      <w:r w:rsidR="007B7C55">
        <w:rPr>
          <w:rFonts w:ascii="Times New Roman" w:hAnsi="Times New Roman" w:cs="Times New Roman"/>
          <w:sz w:val="24"/>
        </w:rPr>
        <w:t xml:space="preserve"> baik masih relatif sangat rendah.</w:t>
      </w:r>
      <w:r w:rsidR="00686020">
        <w:rPr>
          <w:rFonts w:ascii="Times New Roman" w:hAnsi="Times New Roman" w:cs="Times New Roman"/>
          <w:sz w:val="24"/>
          <w:lang w:val="en-US"/>
        </w:rPr>
        <w:t xml:space="preserve"> Masyarakat memiliki kecenderungan untuk membakar sampah. Perilaku membakar sampah tersebut terutama dilakukan oleh rumah tangga yang memiliki </w:t>
      </w:r>
      <w:r w:rsidR="00686020" w:rsidRPr="00686020">
        <w:rPr>
          <w:rFonts w:ascii="Times New Roman" w:hAnsi="Times New Roman" w:cs="Times New Roman"/>
          <w:i/>
          <w:sz w:val="24"/>
          <w:lang w:val="en-US"/>
        </w:rPr>
        <w:t>flare</w:t>
      </w:r>
      <w:r w:rsidR="00686020">
        <w:rPr>
          <w:rFonts w:ascii="Times New Roman" w:hAnsi="Times New Roman" w:cs="Times New Roman"/>
          <w:sz w:val="24"/>
          <w:lang w:val="en-US"/>
        </w:rPr>
        <w:t xml:space="preserve"> (semacam nyala api pembuangan gas) di lingkungan permukimannya. </w:t>
      </w:r>
      <w:r w:rsidR="001647A6">
        <w:rPr>
          <w:rFonts w:ascii="Times New Roman" w:hAnsi="Times New Roman" w:cs="Times New Roman"/>
          <w:sz w:val="24"/>
          <w:lang w:val="en-US"/>
        </w:rPr>
        <w:t xml:space="preserve">Perilaku membuang sampah sembarangan juga </w:t>
      </w:r>
      <w:r w:rsidR="00254CAF">
        <w:rPr>
          <w:rFonts w:ascii="Times New Roman" w:hAnsi="Times New Roman" w:cs="Times New Roman"/>
          <w:sz w:val="24"/>
        </w:rPr>
        <w:t>terlihat</w:t>
      </w:r>
      <w:r w:rsidR="001647A6">
        <w:rPr>
          <w:rFonts w:ascii="Times New Roman" w:hAnsi="Times New Roman" w:cs="Times New Roman"/>
          <w:sz w:val="24"/>
          <w:lang w:val="en-US"/>
        </w:rPr>
        <w:t xml:space="preserve"> di lokasi penampungan sampah sementara</w:t>
      </w:r>
      <w:r w:rsidR="00254CAF">
        <w:rPr>
          <w:rFonts w:ascii="Times New Roman" w:hAnsi="Times New Roman" w:cs="Times New Roman"/>
          <w:sz w:val="24"/>
        </w:rPr>
        <w:t xml:space="preserve"> yang berada di area pasar</w:t>
      </w:r>
      <w:r w:rsidR="001647A6">
        <w:rPr>
          <w:rFonts w:ascii="Times New Roman" w:hAnsi="Times New Roman" w:cs="Times New Roman"/>
          <w:sz w:val="24"/>
          <w:lang w:val="en-US"/>
        </w:rPr>
        <w:t xml:space="preserve">. Meskipun telah disediakan bak </w:t>
      </w:r>
      <w:r w:rsidR="00254CAF">
        <w:rPr>
          <w:rFonts w:ascii="Times New Roman" w:hAnsi="Times New Roman" w:cs="Times New Roman"/>
          <w:sz w:val="24"/>
        </w:rPr>
        <w:t>p</w:t>
      </w:r>
      <w:r w:rsidR="001647A6">
        <w:rPr>
          <w:rFonts w:ascii="Times New Roman" w:hAnsi="Times New Roman" w:cs="Times New Roman"/>
          <w:sz w:val="24"/>
          <w:lang w:val="en-US"/>
        </w:rPr>
        <w:t>enampung</w:t>
      </w:r>
      <w:r w:rsidR="00254CAF">
        <w:rPr>
          <w:rFonts w:ascii="Times New Roman" w:hAnsi="Times New Roman" w:cs="Times New Roman"/>
          <w:sz w:val="24"/>
        </w:rPr>
        <w:t>,</w:t>
      </w:r>
      <w:r w:rsidR="001647A6">
        <w:rPr>
          <w:rFonts w:ascii="Times New Roman" w:hAnsi="Times New Roman" w:cs="Times New Roman"/>
          <w:sz w:val="24"/>
          <w:lang w:val="en-US"/>
        </w:rPr>
        <w:t xml:space="preserve"> sampah diketemukan berserakan disekitar bak</w:t>
      </w:r>
      <w:r w:rsidR="00254CAF">
        <w:rPr>
          <w:rFonts w:ascii="Times New Roman" w:hAnsi="Times New Roman" w:cs="Times New Roman"/>
          <w:sz w:val="24"/>
        </w:rPr>
        <w:t>.</w:t>
      </w:r>
      <w:r w:rsidR="001647A6">
        <w:rPr>
          <w:rFonts w:ascii="Times New Roman" w:hAnsi="Times New Roman" w:cs="Times New Roman"/>
          <w:sz w:val="24"/>
          <w:lang w:val="en-US"/>
        </w:rPr>
        <w:t xml:space="preserve"> </w:t>
      </w:r>
    </w:p>
    <w:p w:rsidR="00CA3309" w:rsidRDefault="00056B0D" w:rsidP="00476D10">
      <w:pPr>
        <w:spacing w:after="0" w:line="240" w:lineRule="auto"/>
        <w:ind w:firstLine="567"/>
        <w:jc w:val="both"/>
        <w:rPr>
          <w:rFonts w:ascii="Times New Roman" w:hAnsi="Times New Roman" w:cs="Times New Roman"/>
          <w:sz w:val="24"/>
        </w:rPr>
      </w:pPr>
      <w:r>
        <w:rPr>
          <w:rFonts w:ascii="Times New Roman" w:hAnsi="Times New Roman" w:cs="Times New Roman"/>
          <w:sz w:val="24"/>
          <w:lang w:val="en-US"/>
        </w:rPr>
        <w:t xml:space="preserve">Di area permukiman </w:t>
      </w:r>
      <w:r w:rsidR="00254CAF">
        <w:rPr>
          <w:rFonts w:ascii="Times New Roman" w:hAnsi="Times New Roman" w:cs="Times New Roman"/>
          <w:sz w:val="24"/>
        </w:rPr>
        <w:t>perkotaan</w:t>
      </w:r>
      <w:r w:rsidR="0014498A">
        <w:rPr>
          <w:rFonts w:ascii="Times New Roman" w:hAnsi="Times New Roman" w:cs="Times New Roman"/>
          <w:sz w:val="24"/>
        </w:rPr>
        <w:t xml:space="preserve"> (Kec. Talang Ubi)</w:t>
      </w:r>
      <w:r w:rsidR="00254CAF">
        <w:rPr>
          <w:rFonts w:ascii="Times New Roman" w:hAnsi="Times New Roman" w:cs="Times New Roman"/>
          <w:sz w:val="24"/>
        </w:rPr>
        <w:t xml:space="preserve"> </w:t>
      </w:r>
      <w:r>
        <w:rPr>
          <w:rFonts w:ascii="Times New Roman" w:hAnsi="Times New Roman" w:cs="Times New Roman"/>
          <w:sz w:val="24"/>
          <w:lang w:val="en-US"/>
        </w:rPr>
        <w:t>yang di</w:t>
      </w:r>
      <w:r w:rsidR="00090646">
        <w:rPr>
          <w:rFonts w:ascii="Times New Roman" w:hAnsi="Times New Roman" w:cs="Times New Roman"/>
          <w:sz w:val="24"/>
        </w:rPr>
        <w:t>amati</w:t>
      </w:r>
      <w:r>
        <w:rPr>
          <w:rFonts w:ascii="Times New Roman" w:hAnsi="Times New Roman" w:cs="Times New Roman"/>
          <w:sz w:val="24"/>
          <w:lang w:val="en-US"/>
        </w:rPr>
        <w:t xml:space="preserve"> telah nampak adanya kesadaran masyarakat untuk mengumpulkan sampah dalam kantung/tong sampah di area tepi jalan rumahnya. </w:t>
      </w:r>
      <w:r w:rsidR="00C97E91">
        <w:rPr>
          <w:rFonts w:ascii="Times New Roman" w:hAnsi="Times New Roman" w:cs="Times New Roman"/>
          <w:sz w:val="24"/>
          <w:lang w:val="en-US"/>
        </w:rPr>
        <w:t xml:space="preserve">Namun demikian sampah yang telah dikumpulkan tersebut belum terpilah dan terpisah. </w:t>
      </w:r>
      <w:r w:rsidR="00254CAF">
        <w:rPr>
          <w:rFonts w:ascii="Times New Roman" w:hAnsi="Times New Roman" w:cs="Times New Roman"/>
          <w:sz w:val="24"/>
        </w:rPr>
        <w:t>Di area permukiman perdesaan</w:t>
      </w:r>
      <w:r w:rsidR="0014498A">
        <w:rPr>
          <w:rFonts w:ascii="Times New Roman" w:hAnsi="Times New Roman" w:cs="Times New Roman"/>
          <w:sz w:val="24"/>
        </w:rPr>
        <w:t xml:space="preserve"> (Kec. Penukal dan Kec. Abab)</w:t>
      </w:r>
      <w:r w:rsidR="00254CAF">
        <w:rPr>
          <w:rFonts w:ascii="Times New Roman" w:hAnsi="Times New Roman" w:cs="Times New Roman"/>
          <w:sz w:val="24"/>
        </w:rPr>
        <w:t xml:space="preserve">, terlihat </w:t>
      </w:r>
      <w:r w:rsidR="00090646">
        <w:rPr>
          <w:rFonts w:ascii="Times New Roman" w:hAnsi="Times New Roman" w:cs="Times New Roman"/>
          <w:sz w:val="24"/>
        </w:rPr>
        <w:t xml:space="preserve">banyak </w:t>
      </w:r>
      <w:r w:rsidR="00254CAF">
        <w:rPr>
          <w:rFonts w:ascii="Times New Roman" w:hAnsi="Times New Roman" w:cs="Times New Roman"/>
          <w:sz w:val="24"/>
        </w:rPr>
        <w:t>tanda bekas pembakaran sampah di sekitar rumah warga. Namun di permukiman yang dekat dengan badan air (tepian sungai/tepian rawa</w:t>
      </w:r>
      <w:r w:rsidR="0014498A">
        <w:rPr>
          <w:rFonts w:ascii="Times New Roman" w:hAnsi="Times New Roman" w:cs="Times New Roman"/>
          <w:sz w:val="24"/>
        </w:rPr>
        <w:t xml:space="preserve">) dijumpai banyak titik </w:t>
      </w:r>
      <w:r w:rsidR="0014498A" w:rsidRPr="0014498A">
        <w:rPr>
          <w:rFonts w:ascii="Times New Roman" w:hAnsi="Times New Roman" w:cs="Times New Roman"/>
          <w:i/>
          <w:sz w:val="24"/>
        </w:rPr>
        <w:t>open dumping</w:t>
      </w:r>
      <w:r w:rsidR="0014498A">
        <w:rPr>
          <w:rFonts w:ascii="Times New Roman" w:hAnsi="Times New Roman" w:cs="Times New Roman"/>
          <w:sz w:val="24"/>
        </w:rPr>
        <w:t xml:space="preserve">. </w:t>
      </w:r>
    </w:p>
    <w:p w:rsidR="007153A7" w:rsidRDefault="007153A7" w:rsidP="0049026F">
      <w:pPr>
        <w:spacing w:after="0" w:line="240" w:lineRule="auto"/>
        <w:jc w:val="both"/>
        <w:rPr>
          <w:rFonts w:ascii="Times New Roman" w:hAnsi="Times New Roman" w:cs="Times New Roman"/>
          <w:b/>
          <w:sz w:val="24"/>
        </w:rPr>
      </w:pPr>
    </w:p>
    <w:p w:rsidR="001A7CF0" w:rsidRDefault="009441B3" w:rsidP="0049026F">
      <w:pPr>
        <w:spacing w:after="0" w:line="240" w:lineRule="auto"/>
        <w:jc w:val="both"/>
        <w:rPr>
          <w:rFonts w:ascii="Times New Roman" w:hAnsi="Times New Roman" w:cs="Times New Roman"/>
          <w:sz w:val="24"/>
        </w:rPr>
      </w:pPr>
      <w:r>
        <w:rPr>
          <w:rFonts w:ascii="Times New Roman" w:hAnsi="Times New Roman" w:cs="Times New Roman"/>
          <w:b/>
          <w:sz w:val="24"/>
          <w:lang w:val="en-US"/>
        </w:rPr>
        <w:t xml:space="preserve">Tabel </w:t>
      </w:r>
      <w:r w:rsidR="00290591">
        <w:rPr>
          <w:rFonts w:ascii="Times New Roman" w:hAnsi="Times New Roman" w:cs="Times New Roman"/>
          <w:b/>
          <w:sz w:val="24"/>
          <w:lang w:val="en-US"/>
        </w:rPr>
        <w:t>1</w:t>
      </w:r>
      <w:r w:rsidR="001A7CF0">
        <w:rPr>
          <w:rFonts w:ascii="Times New Roman" w:hAnsi="Times New Roman" w:cs="Times New Roman"/>
          <w:sz w:val="24"/>
          <w:lang w:val="en-US"/>
        </w:rPr>
        <w:t xml:space="preserve"> Matriks SWOT</w:t>
      </w:r>
      <w:r w:rsidR="00B9436B">
        <w:rPr>
          <w:rFonts w:ascii="Times New Roman" w:hAnsi="Times New Roman" w:cs="Times New Roman"/>
          <w:sz w:val="24"/>
          <w:lang w:val="en-US"/>
        </w:rPr>
        <w:t xml:space="preserve"> Pengelolaan Sampah </w:t>
      </w:r>
    </w:p>
    <w:tbl>
      <w:tblPr>
        <w:tblStyle w:val="TableGrid"/>
        <w:tblW w:w="4945" w:type="pct"/>
        <w:tblBorders>
          <w:left w:val="none" w:sz="0" w:space="0" w:color="auto"/>
          <w:right w:val="none" w:sz="0" w:space="0" w:color="auto"/>
          <w:insideV w:val="none" w:sz="0" w:space="0" w:color="auto"/>
        </w:tblBorders>
        <w:tblLook w:val="04A0" w:firstRow="1" w:lastRow="0" w:firstColumn="1" w:lastColumn="0" w:noHBand="0" w:noVBand="1"/>
      </w:tblPr>
      <w:tblGrid>
        <w:gridCol w:w="4452"/>
        <w:gridCol w:w="4452"/>
      </w:tblGrid>
      <w:tr w:rsidR="00F52709" w:rsidRPr="001A7CF0" w:rsidTr="00476D10">
        <w:trPr>
          <w:trHeight w:val="4819"/>
        </w:trPr>
        <w:tc>
          <w:tcPr>
            <w:tcW w:w="2500" w:type="pct"/>
          </w:tcPr>
          <w:p w:rsidR="00F52709" w:rsidRPr="00D64733" w:rsidRDefault="00F52709" w:rsidP="0049026F">
            <w:pPr>
              <w:spacing w:before="120"/>
              <w:rPr>
                <w:rFonts w:ascii="Times New Roman" w:hAnsi="Times New Roman" w:cs="Times New Roman"/>
                <w:b/>
                <w:sz w:val="20"/>
                <w:lang w:val="en-US"/>
              </w:rPr>
            </w:pPr>
            <w:r w:rsidRPr="00D64733">
              <w:rPr>
                <w:rFonts w:ascii="Times New Roman" w:hAnsi="Times New Roman" w:cs="Times New Roman"/>
                <w:b/>
                <w:sz w:val="20"/>
                <w:lang w:val="en-US"/>
              </w:rPr>
              <w:t>KEKUATAN [</w:t>
            </w:r>
            <w:r w:rsidRPr="00D64733">
              <w:rPr>
                <w:rFonts w:ascii="Times New Roman" w:hAnsi="Times New Roman" w:cs="Times New Roman"/>
                <w:b/>
                <w:i/>
                <w:sz w:val="20"/>
                <w:lang w:val="en-US"/>
              </w:rPr>
              <w:t xml:space="preserve">STRENGTHS </w:t>
            </w:r>
            <w:r w:rsidRPr="00D64733">
              <w:rPr>
                <w:rFonts w:ascii="Times New Roman" w:hAnsi="Times New Roman" w:cs="Times New Roman"/>
                <w:b/>
                <w:sz w:val="20"/>
                <w:lang w:val="en-US"/>
              </w:rPr>
              <w:t>(S)]:</w:t>
            </w:r>
          </w:p>
          <w:p w:rsidR="00F52709" w:rsidRDefault="005E2F39" w:rsidP="00E71C5E">
            <w:pPr>
              <w:pStyle w:val="ListParagraph"/>
              <w:numPr>
                <w:ilvl w:val="0"/>
                <w:numId w:val="10"/>
              </w:numPr>
              <w:spacing w:after="120"/>
              <w:ind w:left="318" w:hanging="284"/>
              <w:rPr>
                <w:rFonts w:ascii="Times New Roman" w:hAnsi="Times New Roman" w:cs="Times New Roman"/>
                <w:sz w:val="20"/>
                <w:lang w:val="en-US"/>
              </w:rPr>
            </w:pPr>
            <w:r>
              <w:rPr>
                <w:rFonts w:ascii="Times New Roman" w:hAnsi="Times New Roman" w:cs="Times New Roman"/>
                <w:sz w:val="20"/>
              </w:rPr>
              <w:t xml:space="preserve">memiliki </w:t>
            </w:r>
            <w:r w:rsidR="00F52709" w:rsidRPr="00B33A57">
              <w:rPr>
                <w:rFonts w:ascii="Times New Roman" w:hAnsi="Times New Roman" w:cs="Times New Roman"/>
                <w:sz w:val="20"/>
                <w:lang w:val="en-US"/>
              </w:rPr>
              <w:t>pengangkutan sampah terjadwal</w:t>
            </w:r>
          </w:p>
          <w:p w:rsidR="00F52709" w:rsidRDefault="005E2F39" w:rsidP="00E71C5E">
            <w:pPr>
              <w:pStyle w:val="ListParagraph"/>
              <w:numPr>
                <w:ilvl w:val="0"/>
                <w:numId w:val="10"/>
              </w:numPr>
              <w:spacing w:after="120"/>
              <w:ind w:left="318" w:hanging="284"/>
              <w:jc w:val="both"/>
              <w:rPr>
                <w:rFonts w:ascii="Times New Roman" w:hAnsi="Times New Roman" w:cs="Times New Roman"/>
                <w:sz w:val="20"/>
                <w:lang w:val="en-US"/>
              </w:rPr>
            </w:pPr>
            <w:r>
              <w:rPr>
                <w:rFonts w:ascii="Times New Roman" w:hAnsi="Times New Roman" w:cs="Times New Roman"/>
                <w:sz w:val="20"/>
              </w:rPr>
              <w:t>memiliki</w:t>
            </w:r>
            <w:r w:rsidR="00F52709" w:rsidRPr="00B33A57">
              <w:rPr>
                <w:rFonts w:ascii="Times New Roman" w:hAnsi="Times New Roman" w:cs="Times New Roman"/>
                <w:sz w:val="20"/>
                <w:lang w:val="en-US"/>
              </w:rPr>
              <w:t xml:space="preserve"> </w:t>
            </w:r>
            <w:r w:rsidR="00F52709">
              <w:rPr>
                <w:rFonts w:ascii="Times New Roman" w:hAnsi="Times New Roman" w:cs="Times New Roman"/>
                <w:sz w:val="20"/>
              </w:rPr>
              <w:t>f</w:t>
            </w:r>
            <w:r w:rsidR="00F52709" w:rsidRPr="00B33A57">
              <w:rPr>
                <w:rFonts w:ascii="Times New Roman" w:hAnsi="Times New Roman" w:cs="Times New Roman"/>
                <w:sz w:val="20"/>
                <w:lang w:val="en-US"/>
              </w:rPr>
              <w:t>asilitas Tempat Pembuangan Akhir</w:t>
            </w:r>
          </w:p>
          <w:p w:rsidR="00F52709" w:rsidRDefault="005E2F39" w:rsidP="00E71C5E">
            <w:pPr>
              <w:pStyle w:val="ListParagraph"/>
              <w:numPr>
                <w:ilvl w:val="0"/>
                <w:numId w:val="10"/>
              </w:numPr>
              <w:spacing w:after="120"/>
              <w:ind w:left="318" w:hanging="284"/>
              <w:jc w:val="both"/>
              <w:rPr>
                <w:rFonts w:ascii="Times New Roman" w:hAnsi="Times New Roman" w:cs="Times New Roman"/>
                <w:sz w:val="20"/>
                <w:lang w:val="en-US"/>
              </w:rPr>
            </w:pPr>
            <w:r>
              <w:rPr>
                <w:rFonts w:ascii="Times New Roman" w:hAnsi="Times New Roman" w:cs="Times New Roman"/>
                <w:sz w:val="20"/>
              </w:rPr>
              <w:t>memiliki</w:t>
            </w:r>
            <w:r w:rsidR="00F52709" w:rsidRPr="00B33A57">
              <w:rPr>
                <w:rFonts w:ascii="Times New Roman" w:hAnsi="Times New Roman" w:cs="Times New Roman"/>
                <w:sz w:val="20"/>
                <w:lang w:val="en-US"/>
              </w:rPr>
              <w:t xml:space="preserve"> </w:t>
            </w:r>
            <w:r w:rsidR="00F52709">
              <w:rPr>
                <w:rFonts w:ascii="Times New Roman" w:hAnsi="Times New Roman" w:cs="Times New Roman"/>
                <w:sz w:val="20"/>
              </w:rPr>
              <w:t>P</w:t>
            </w:r>
            <w:r w:rsidR="00F52709" w:rsidRPr="00B33A57">
              <w:rPr>
                <w:rFonts w:ascii="Times New Roman" w:hAnsi="Times New Roman" w:cs="Times New Roman"/>
                <w:sz w:val="20"/>
                <w:lang w:val="en-US"/>
              </w:rPr>
              <w:t xml:space="preserve">elopor </w:t>
            </w:r>
            <w:r w:rsidR="00F52709">
              <w:rPr>
                <w:rFonts w:ascii="Times New Roman" w:hAnsi="Times New Roman" w:cs="Times New Roman"/>
                <w:sz w:val="20"/>
              </w:rPr>
              <w:t>L</w:t>
            </w:r>
            <w:r w:rsidR="00F52709" w:rsidRPr="00B33A57">
              <w:rPr>
                <w:rFonts w:ascii="Times New Roman" w:hAnsi="Times New Roman" w:cs="Times New Roman"/>
                <w:sz w:val="20"/>
                <w:lang w:val="en-US"/>
              </w:rPr>
              <w:t>ingkungan</w:t>
            </w:r>
          </w:p>
          <w:p w:rsidR="00F52709" w:rsidRDefault="005E2F39" w:rsidP="00E71C5E">
            <w:pPr>
              <w:pStyle w:val="ListParagraph"/>
              <w:numPr>
                <w:ilvl w:val="0"/>
                <w:numId w:val="10"/>
              </w:numPr>
              <w:spacing w:after="120"/>
              <w:ind w:left="318" w:hanging="284"/>
              <w:jc w:val="both"/>
              <w:rPr>
                <w:rFonts w:ascii="Times New Roman" w:hAnsi="Times New Roman" w:cs="Times New Roman"/>
                <w:sz w:val="20"/>
                <w:lang w:val="en-US"/>
              </w:rPr>
            </w:pPr>
            <w:r>
              <w:rPr>
                <w:rFonts w:ascii="Times New Roman" w:hAnsi="Times New Roman" w:cs="Times New Roman"/>
                <w:sz w:val="20"/>
              </w:rPr>
              <w:t>memiliki</w:t>
            </w:r>
            <w:r w:rsidR="00F52709" w:rsidRPr="00B33A57">
              <w:rPr>
                <w:rFonts w:ascii="Times New Roman" w:hAnsi="Times New Roman" w:cs="Times New Roman"/>
                <w:sz w:val="20"/>
                <w:lang w:val="en-US"/>
              </w:rPr>
              <w:t xml:space="preserve"> </w:t>
            </w:r>
            <w:r w:rsidR="00F52709">
              <w:rPr>
                <w:rFonts w:ascii="Times New Roman" w:hAnsi="Times New Roman" w:cs="Times New Roman"/>
                <w:sz w:val="20"/>
              </w:rPr>
              <w:t>kelompok usaha</w:t>
            </w:r>
            <w:r w:rsidR="00F52709" w:rsidRPr="00B33A57">
              <w:rPr>
                <w:rFonts w:ascii="Times New Roman" w:hAnsi="Times New Roman" w:cs="Times New Roman"/>
                <w:sz w:val="20"/>
                <w:lang w:val="en-US"/>
              </w:rPr>
              <w:t xml:space="preserve"> yang menghasilkan kompos</w:t>
            </w:r>
          </w:p>
          <w:p w:rsidR="00F52709" w:rsidRDefault="00F52709" w:rsidP="00E71C5E">
            <w:pPr>
              <w:pStyle w:val="ListParagraph"/>
              <w:numPr>
                <w:ilvl w:val="0"/>
                <w:numId w:val="10"/>
              </w:numPr>
              <w:spacing w:after="120"/>
              <w:ind w:left="318" w:hanging="284"/>
              <w:jc w:val="both"/>
              <w:rPr>
                <w:rFonts w:ascii="Times New Roman" w:hAnsi="Times New Roman" w:cs="Times New Roman"/>
                <w:sz w:val="20"/>
                <w:lang w:val="en-US"/>
              </w:rPr>
            </w:pPr>
            <w:r w:rsidRPr="00B33A57">
              <w:rPr>
                <w:rFonts w:ascii="Times New Roman" w:hAnsi="Times New Roman" w:cs="Times New Roman"/>
                <w:sz w:val="20"/>
                <w:lang w:val="en-US"/>
              </w:rPr>
              <w:t>Pemkab memiliki program kerja Bank Sampah</w:t>
            </w:r>
          </w:p>
          <w:p w:rsidR="00F52709" w:rsidRDefault="00F52709" w:rsidP="00E71C5E">
            <w:pPr>
              <w:pStyle w:val="ListParagraph"/>
              <w:numPr>
                <w:ilvl w:val="0"/>
                <w:numId w:val="10"/>
              </w:numPr>
              <w:spacing w:after="120"/>
              <w:ind w:left="318" w:hanging="284"/>
              <w:jc w:val="both"/>
              <w:rPr>
                <w:rFonts w:ascii="Times New Roman" w:hAnsi="Times New Roman" w:cs="Times New Roman"/>
                <w:sz w:val="20"/>
                <w:lang w:val="en-US"/>
              </w:rPr>
            </w:pPr>
            <w:r w:rsidRPr="00B33A57">
              <w:rPr>
                <w:rFonts w:ascii="Times New Roman" w:hAnsi="Times New Roman" w:cs="Times New Roman"/>
                <w:sz w:val="20"/>
                <w:lang w:val="en-US"/>
              </w:rPr>
              <w:t>Sudah ada desa yang mengelola retribusi sampah</w:t>
            </w:r>
          </w:p>
          <w:p w:rsidR="00F52709" w:rsidRDefault="005E2F39" w:rsidP="00E71C5E">
            <w:pPr>
              <w:pStyle w:val="ListParagraph"/>
              <w:numPr>
                <w:ilvl w:val="0"/>
                <w:numId w:val="10"/>
              </w:numPr>
              <w:spacing w:after="120"/>
              <w:ind w:left="318" w:hanging="284"/>
              <w:jc w:val="both"/>
              <w:rPr>
                <w:rFonts w:ascii="Times New Roman" w:hAnsi="Times New Roman" w:cs="Times New Roman"/>
                <w:sz w:val="20"/>
                <w:lang w:val="en-US"/>
              </w:rPr>
            </w:pPr>
            <w:r>
              <w:rPr>
                <w:rFonts w:ascii="Times New Roman" w:hAnsi="Times New Roman" w:cs="Times New Roman"/>
                <w:sz w:val="20"/>
              </w:rPr>
              <w:t>memiliki</w:t>
            </w:r>
            <w:r w:rsidR="00F52709" w:rsidRPr="00B33A57">
              <w:rPr>
                <w:rFonts w:ascii="Times New Roman" w:hAnsi="Times New Roman" w:cs="Times New Roman"/>
                <w:sz w:val="20"/>
                <w:lang w:val="en-US"/>
              </w:rPr>
              <w:t xml:space="preserve"> program bantuan pupuk untuk petani</w:t>
            </w:r>
          </w:p>
          <w:p w:rsidR="00F52709" w:rsidRDefault="005E2F39" w:rsidP="00E71C5E">
            <w:pPr>
              <w:pStyle w:val="ListParagraph"/>
              <w:numPr>
                <w:ilvl w:val="0"/>
                <w:numId w:val="10"/>
              </w:numPr>
              <w:spacing w:after="120"/>
              <w:ind w:left="318" w:hanging="284"/>
              <w:jc w:val="both"/>
              <w:rPr>
                <w:rFonts w:ascii="Times New Roman" w:hAnsi="Times New Roman" w:cs="Times New Roman"/>
                <w:sz w:val="20"/>
                <w:lang w:val="en-US"/>
              </w:rPr>
            </w:pPr>
            <w:r>
              <w:rPr>
                <w:rFonts w:ascii="Times New Roman" w:hAnsi="Times New Roman" w:cs="Times New Roman"/>
                <w:sz w:val="20"/>
              </w:rPr>
              <w:t>memiliki</w:t>
            </w:r>
            <w:r w:rsidR="00F52709" w:rsidRPr="00B33A57">
              <w:rPr>
                <w:rFonts w:ascii="Times New Roman" w:hAnsi="Times New Roman" w:cs="Times New Roman"/>
                <w:sz w:val="20"/>
                <w:lang w:val="en-US"/>
              </w:rPr>
              <w:t xml:space="preserve"> ormas yang mendukung program pengelolaan sampah</w:t>
            </w:r>
          </w:p>
          <w:p w:rsidR="00F52709" w:rsidRDefault="00F52709" w:rsidP="00E71C5E">
            <w:pPr>
              <w:pStyle w:val="ListParagraph"/>
              <w:numPr>
                <w:ilvl w:val="0"/>
                <w:numId w:val="10"/>
              </w:numPr>
              <w:spacing w:after="120"/>
              <w:ind w:left="318" w:hanging="284"/>
              <w:jc w:val="both"/>
              <w:rPr>
                <w:rFonts w:ascii="Times New Roman" w:hAnsi="Times New Roman" w:cs="Times New Roman"/>
                <w:sz w:val="20"/>
                <w:lang w:val="en-US"/>
              </w:rPr>
            </w:pPr>
            <w:r w:rsidRPr="00B33A57">
              <w:rPr>
                <w:rFonts w:ascii="Times New Roman" w:hAnsi="Times New Roman" w:cs="Times New Roman"/>
                <w:sz w:val="20"/>
                <w:lang w:val="en-US"/>
              </w:rPr>
              <w:t xml:space="preserve">Adanya contoh pembinaan </w:t>
            </w:r>
            <w:r>
              <w:rPr>
                <w:rFonts w:ascii="Times New Roman" w:hAnsi="Times New Roman" w:cs="Times New Roman"/>
                <w:sz w:val="20"/>
                <w:lang w:val="en-US"/>
              </w:rPr>
              <w:t>pengolahan sampah</w:t>
            </w:r>
          </w:p>
          <w:p w:rsidR="00F52709" w:rsidRDefault="00F52709" w:rsidP="00E71C5E">
            <w:pPr>
              <w:pStyle w:val="ListParagraph"/>
              <w:numPr>
                <w:ilvl w:val="0"/>
                <w:numId w:val="10"/>
              </w:numPr>
              <w:spacing w:after="120"/>
              <w:ind w:left="318" w:hanging="284"/>
              <w:jc w:val="both"/>
              <w:rPr>
                <w:rFonts w:ascii="Times New Roman" w:hAnsi="Times New Roman" w:cs="Times New Roman"/>
                <w:sz w:val="20"/>
                <w:lang w:val="en-US"/>
              </w:rPr>
            </w:pPr>
            <w:r w:rsidRPr="00B33A57">
              <w:rPr>
                <w:rFonts w:ascii="Times New Roman" w:hAnsi="Times New Roman" w:cs="Times New Roman"/>
                <w:sz w:val="20"/>
                <w:lang w:val="en-US"/>
              </w:rPr>
              <w:t>Adanya</w:t>
            </w:r>
            <w:r>
              <w:rPr>
                <w:rFonts w:ascii="Times New Roman" w:hAnsi="Times New Roman" w:cs="Times New Roman"/>
                <w:sz w:val="20"/>
              </w:rPr>
              <w:t xml:space="preserve"> dukungan</w:t>
            </w:r>
            <w:r w:rsidRPr="00B33A57">
              <w:rPr>
                <w:rFonts w:ascii="Times New Roman" w:hAnsi="Times New Roman" w:cs="Times New Roman"/>
                <w:sz w:val="20"/>
                <w:lang w:val="en-US"/>
              </w:rPr>
              <w:t xml:space="preserve"> kebijakan Dana Desa yang memungkinkan tumbuhnya</w:t>
            </w:r>
            <w:r w:rsidR="005E2F39">
              <w:rPr>
                <w:rFonts w:ascii="Times New Roman" w:hAnsi="Times New Roman" w:cs="Times New Roman"/>
                <w:sz w:val="20"/>
              </w:rPr>
              <w:t xml:space="preserve"> pemberdayaan masyarakat</w:t>
            </w:r>
          </w:p>
          <w:p w:rsidR="00F52709" w:rsidRPr="00C4773B" w:rsidRDefault="00F52709" w:rsidP="00E71C5E">
            <w:pPr>
              <w:pStyle w:val="ListParagraph"/>
              <w:numPr>
                <w:ilvl w:val="0"/>
                <w:numId w:val="10"/>
              </w:numPr>
              <w:spacing w:after="120"/>
              <w:ind w:left="318" w:hanging="284"/>
              <w:jc w:val="both"/>
              <w:rPr>
                <w:rFonts w:ascii="Times New Roman" w:hAnsi="Times New Roman" w:cs="Times New Roman"/>
                <w:sz w:val="20"/>
                <w:lang w:val="en-US"/>
              </w:rPr>
            </w:pPr>
            <w:r>
              <w:rPr>
                <w:rFonts w:ascii="Times New Roman" w:hAnsi="Times New Roman" w:cs="Times New Roman"/>
                <w:sz w:val="20"/>
              </w:rPr>
              <w:t>Adanya dukungan Program Kampung Keluarga Berencana BKKBN</w:t>
            </w:r>
          </w:p>
          <w:p w:rsidR="00F52709" w:rsidRPr="001A7CF0" w:rsidRDefault="00F52709" w:rsidP="00E71C5E">
            <w:pPr>
              <w:pStyle w:val="ListParagraph"/>
              <w:numPr>
                <w:ilvl w:val="0"/>
                <w:numId w:val="10"/>
              </w:numPr>
              <w:spacing w:after="120"/>
              <w:ind w:left="318" w:hanging="284"/>
              <w:jc w:val="both"/>
              <w:rPr>
                <w:rFonts w:ascii="Times New Roman" w:hAnsi="Times New Roman" w:cs="Times New Roman"/>
                <w:sz w:val="20"/>
                <w:lang w:val="en-US"/>
              </w:rPr>
            </w:pPr>
            <w:r>
              <w:rPr>
                <w:rFonts w:ascii="Times New Roman" w:hAnsi="Times New Roman" w:cs="Times New Roman"/>
                <w:sz w:val="20"/>
              </w:rPr>
              <w:t>Adanya dukungan program Sanitasi Total Berbasis Masyarakat (STBM)</w:t>
            </w:r>
          </w:p>
        </w:tc>
        <w:tc>
          <w:tcPr>
            <w:tcW w:w="2500" w:type="pct"/>
          </w:tcPr>
          <w:p w:rsidR="00F52709" w:rsidRPr="00D64733" w:rsidRDefault="00F52709" w:rsidP="0049026F">
            <w:pPr>
              <w:spacing w:before="120"/>
              <w:ind w:left="34"/>
              <w:jc w:val="both"/>
              <w:rPr>
                <w:rFonts w:ascii="Times New Roman" w:hAnsi="Times New Roman" w:cs="Times New Roman"/>
                <w:b/>
                <w:sz w:val="20"/>
                <w:lang w:val="en-US"/>
              </w:rPr>
            </w:pPr>
            <w:r w:rsidRPr="00D64733">
              <w:rPr>
                <w:rFonts w:ascii="Times New Roman" w:hAnsi="Times New Roman" w:cs="Times New Roman"/>
                <w:b/>
                <w:sz w:val="20"/>
                <w:lang w:val="en-US"/>
              </w:rPr>
              <w:t>KELEMAHAN [</w:t>
            </w:r>
            <w:r w:rsidRPr="00D64733">
              <w:rPr>
                <w:rFonts w:ascii="Times New Roman" w:hAnsi="Times New Roman" w:cs="Times New Roman"/>
                <w:b/>
                <w:i/>
                <w:sz w:val="20"/>
                <w:lang w:val="en-US"/>
              </w:rPr>
              <w:t>WEAKNESSES</w:t>
            </w:r>
            <w:r w:rsidRPr="00D64733">
              <w:rPr>
                <w:rFonts w:ascii="Times New Roman" w:hAnsi="Times New Roman" w:cs="Times New Roman"/>
                <w:b/>
                <w:sz w:val="20"/>
                <w:lang w:val="en-US"/>
              </w:rPr>
              <w:t xml:space="preserve"> (W)]</w:t>
            </w:r>
          </w:p>
          <w:p w:rsidR="00F52709" w:rsidRDefault="009A54E7" w:rsidP="00E71C5E">
            <w:pPr>
              <w:pStyle w:val="ListParagraph"/>
              <w:numPr>
                <w:ilvl w:val="0"/>
                <w:numId w:val="10"/>
              </w:numPr>
              <w:spacing w:after="120"/>
              <w:ind w:left="318" w:hanging="284"/>
              <w:jc w:val="both"/>
              <w:rPr>
                <w:rFonts w:ascii="Times New Roman" w:hAnsi="Times New Roman" w:cs="Times New Roman"/>
                <w:sz w:val="20"/>
                <w:lang w:val="en-US"/>
              </w:rPr>
            </w:pPr>
            <w:r>
              <w:rPr>
                <w:rFonts w:ascii="Times New Roman" w:hAnsi="Times New Roman" w:cs="Times New Roman"/>
                <w:sz w:val="20"/>
              </w:rPr>
              <w:t>m</w:t>
            </w:r>
            <w:r w:rsidR="00F52709" w:rsidRPr="00B33A57">
              <w:rPr>
                <w:rFonts w:ascii="Times New Roman" w:hAnsi="Times New Roman" w:cs="Times New Roman"/>
                <w:sz w:val="20"/>
                <w:lang w:val="en-US"/>
              </w:rPr>
              <w:t>ayoritas sampah belum terpilah</w:t>
            </w:r>
          </w:p>
          <w:p w:rsidR="00F52709" w:rsidRDefault="009A54E7" w:rsidP="00E71C5E">
            <w:pPr>
              <w:pStyle w:val="ListParagraph"/>
              <w:numPr>
                <w:ilvl w:val="0"/>
                <w:numId w:val="10"/>
              </w:numPr>
              <w:spacing w:after="120"/>
              <w:ind w:left="318" w:hanging="284"/>
              <w:jc w:val="both"/>
              <w:rPr>
                <w:rFonts w:ascii="Times New Roman" w:hAnsi="Times New Roman" w:cs="Times New Roman"/>
                <w:sz w:val="20"/>
                <w:lang w:val="en-US"/>
              </w:rPr>
            </w:pPr>
            <w:r>
              <w:rPr>
                <w:rFonts w:ascii="Times New Roman" w:hAnsi="Times New Roman" w:cs="Times New Roman"/>
                <w:sz w:val="20"/>
              </w:rPr>
              <w:t>s</w:t>
            </w:r>
            <w:r w:rsidR="00F52709">
              <w:rPr>
                <w:rFonts w:ascii="Times New Roman" w:hAnsi="Times New Roman" w:cs="Times New Roman"/>
                <w:sz w:val="20"/>
              </w:rPr>
              <w:t>ebagian w</w:t>
            </w:r>
            <w:r w:rsidR="00F52709" w:rsidRPr="00B33A57">
              <w:rPr>
                <w:rFonts w:ascii="Times New Roman" w:hAnsi="Times New Roman" w:cs="Times New Roman"/>
                <w:sz w:val="20"/>
                <w:lang w:val="en-US"/>
              </w:rPr>
              <w:t>arga membuang sampah sembarangan</w:t>
            </w:r>
          </w:p>
          <w:p w:rsidR="00F52709" w:rsidRDefault="009A54E7" w:rsidP="00E71C5E">
            <w:pPr>
              <w:pStyle w:val="ListParagraph"/>
              <w:numPr>
                <w:ilvl w:val="0"/>
                <w:numId w:val="10"/>
              </w:numPr>
              <w:spacing w:after="120"/>
              <w:ind w:left="318" w:hanging="284"/>
              <w:jc w:val="both"/>
              <w:rPr>
                <w:rFonts w:ascii="Times New Roman" w:hAnsi="Times New Roman" w:cs="Times New Roman"/>
                <w:sz w:val="20"/>
                <w:lang w:val="en-US"/>
              </w:rPr>
            </w:pPr>
            <w:r>
              <w:rPr>
                <w:rFonts w:ascii="Times New Roman" w:hAnsi="Times New Roman" w:cs="Times New Roman"/>
                <w:sz w:val="20"/>
              </w:rPr>
              <w:t>s</w:t>
            </w:r>
            <w:r w:rsidR="00F52709" w:rsidRPr="00B33A57">
              <w:rPr>
                <w:rFonts w:ascii="Times New Roman" w:hAnsi="Times New Roman" w:cs="Times New Roman"/>
                <w:sz w:val="20"/>
                <w:lang w:val="en-US"/>
              </w:rPr>
              <w:t xml:space="preserve">ebagian warga </w:t>
            </w:r>
            <w:r w:rsidR="00F52709">
              <w:rPr>
                <w:rFonts w:ascii="Times New Roman" w:hAnsi="Times New Roman" w:cs="Times New Roman"/>
                <w:sz w:val="20"/>
              </w:rPr>
              <w:t>cenderung</w:t>
            </w:r>
            <w:r w:rsidR="00F52709" w:rsidRPr="00B33A57">
              <w:rPr>
                <w:rFonts w:ascii="Times New Roman" w:hAnsi="Times New Roman" w:cs="Times New Roman"/>
                <w:sz w:val="20"/>
                <w:lang w:val="en-US"/>
              </w:rPr>
              <w:t xml:space="preserve"> membakar</w:t>
            </w:r>
            <w:r w:rsidR="00F52709">
              <w:rPr>
                <w:rFonts w:ascii="Times New Roman" w:hAnsi="Times New Roman" w:cs="Times New Roman"/>
                <w:sz w:val="20"/>
              </w:rPr>
              <w:t xml:space="preserve"> sampah</w:t>
            </w:r>
          </w:p>
          <w:p w:rsidR="00F52709" w:rsidRDefault="009A54E7" w:rsidP="00E71C5E">
            <w:pPr>
              <w:pStyle w:val="ListParagraph"/>
              <w:numPr>
                <w:ilvl w:val="0"/>
                <w:numId w:val="10"/>
              </w:numPr>
              <w:spacing w:after="120"/>
              <w:ind w:left="318" w:hanging="284"/>
              <w:jc w:val="both"/>
              <w:rPr>
                <w:rFonts w:ascii="Times New Roman" w:hAnsi="Times New Roman" w:cs="Times New Roman"/>
                <w:sz w:val="20"/>
                <w:lang w:val="en-US"/>
              </w:rPr>
            </w:pPr>
            <w:r>
              <w:rPr>
                <w:rFonts w:ascii="Times New Roman" w:hAnsi="Times New Roman" w:cs="Times New Roman"/>
                <w:sz w:val="20"/>
              </w:rPr>
              <w:t>j</w:t>
            </w:r>
            <w:r w:rsidR="00F52709" w:rsidRPr="00B33A57">
              <w:rPr>
                <w:rFonts w:ascii="Times New Roman" w:hAnsi="Times New Roman" w:cs="Times New Roman"/>
                <w:sz w:val="20"/>
                <w:lang w:val="en-US"/>
              </w:rPr>
              <w:t>angkauan layanan sampah masih terbatas</w:t>
            </w:r>
          </w:p>
          <w:p w:rsidR="00F52709" w:rsidRDefault="009A54E7" w:rsidP="00E71C5E">
            <w:pPr>
              <w:pStyle w:val="ListParagraph"/>
              <w:numPr>
                <w:ilvl w:val="0"/>
                <w:numId w:val="10"/>
              </w:numPr>
              <w:spacing w:after="120"/>
              <w:ind w:left="318" w:hanging="284"/>
              <w:jc w:val="both"/>
              <w:rPr>
                <w:rFonts w:ascii="Times New Roman" w:hAnsi="Times New Roman" w:cs="Times New Roman"/>
                <w:sz w:val="20"/>
                <w:lang w:val="en-US"/>
              </w:rPr>
            </w:pPr>
            <w:r>
              <w:rPr>
                <w:rFonts w:ascii="Times New Roman" w:hAnsi="Times New Roman" w:cs="Times New Roman"/>
                <w:color w:val="000000" w:themeColor="text1"/>
                <w:sz w:val="20"/>
              </w:rPr>
              <w:t>b</w:t>
            </w:r>
            <w:r w:rsidR="00F52709" w:rsidRPr="00413D54">
              <w:rPr>
                <w:rFonts w:ascii="Times New Roman" w:hAnsi="Times New Roman" w:cs="Times New Roman"/>
                <w:color w:val="000000" w:themeColor="text1"/>
                <w:sz w:val="20"/>
                <w:lang w:val="en-US"/>
              </w:rPr>
              <w:t>elum ada pasar kompos</w:t>
            </w:r>
            <w:r w:rsidR="00F52709" w:rsidRPr="00B33A57">
              <w:rPr>
                <w:rFonts w:ascii="Times New Roman" w:hAnsi="Times New Roman" w:cs="Times New Roman"/>
                <w:sz w:val="20"/>
                <w:lang w:val="en-US"/>
              </w:rPr>
              <w:t xml:space="preserve"> </w:t>
            </w:r>
          </w:p>
          <w:p w:rsidR="00F52709" w:rsidRDefault="009A54E7" w:rsidP="00E71C5E">
            <w:pPr>
              <w:pStyle w:val="ListParagraph"/>
              <w:numPr>
                <w:ilvl w:val="0"/>
                <w:numId w:val="10"/>
              </w:numPr>
              <w:spacing w:after="120"/>
              <w:ind w:left="318" w:hanging="284"/>
              <w:jc w:val="both"/>
              <w:rPr>
                <w:rFonts w:ascii="Times New Roman" w:hAnsi="Times New Roman" w:cs="Times New Roman"/>
                <w:sz w:val="20"/>
                <w:lang w:val="en-US"/>
              </w:rPr>
            </w:pPr>
            <w:r>
              <w:rPr>
                <w:rFonts w:ascii="Times New Roman" w:hAnsi="Times New Roman" w:cs="Times New Roman"/>
                <w:sz w:val="20"/>
              </w:rPr>
              <w:t>i</w:t>
            </w:r>
            <w:r w:rsidR="00F52709" w:rsidRPr="00B33A57">
              <w:rPr>
                <w:rFonts w:ascii="Times New Roman" w:hAnsi="Times New Roman" w:cs="Times New Roman"/>
                <w:sz w:val="20"/>
                <w:lang w:val="en-US"/>
              </w:rPr>
              <w:t xml:space="preserve">nformasi </w:t>
            </w:r>
            <w:r w:rsidR="00F52709">
              <w:rPr>
                <w:rFonts w:ascii="Times New Roman" w:hAnsi="Times New Roman" w:cs="Times New Roman"/>
                <w:sz w:val="20"/>
              </w:rPr>
              <w:t xml:space="preserve">produk kompos </w:t>
            </w:r>
            <w:r w:rsidR="00F52709" w:rsidRPr="00B33A57">
              <w:rPr>
                <w:rFonts w:ascii="Times New Roman" w:hAnsi="Times New Roman" w:cs="Times New Roman"/>
                <w:sz w:val="20"/>
                <w:lang w:val="en-US"/>
              </w:rPr>
              <w:t>belum menjangkau seluruh lapisan</w:t>
            </w:r>
            <w:r w:rsidR="00F52709">
              <w:rPr>
                <w:rFonts w:ascii="Times New Roman" w:hAnsi="Times New Roman" w:cs="Times New Roman"/>
                <w:sz w:val="20"/>
              </w:rPr>
              <w:t xml:space="preserve"> masyarakat</w:t>
            </w:r>
          </w:p>
          <w:p w:rsidR="00F52709" w:rsidRDefault="009A54E7" w:rsidP="00E71C5E">
            <w:pPr>
              <w:pStyle w:val="ListParagraph"/>
              <w:numPr>
                <w:ilvl w:val="0"/>
                <w:numId w:val="10"/>
              </w:numPr>
              <w:spacing w:after="120"/>
              <w:ind w:left="318" w:hanging="284"/>
              <w:jc w:val="both"/>
              <w:rPr>
                <w:rFonts w:ascii="Times New Roman" w:hAnsi="Times New Roman" w:cs="Times New Roman"/>
                <w:sz w:val="20"/>
                <w:lang w:val="en-US"/>
              </w:rPr>
            </w:pPr>
            <w:r>
              <w:rPr>
                <w:rFonts w:ascii="Times New Roman" w:hAnsi="Times New Roman" w:cs="Times New Roman"/>
                <w:sz w:val="20"/>
              </w:rPr>
              <w:t>i</w:t>
            </w:r>
            <w:r w:rsidR="00F52709" w:rsidRPr="00B33A57">
              <w:rPr>
                <w:rFonts w:ascii="Times New Roman" w:hAnsi="Times New Roman" w:cs="Times New Roman"/>
                <w:sz w:val="20"/>
                <w:lang w:val="en-US"/>
              </w:rPr>
              <w:t>nfrastruktur</w:t>
            </w:r>
            <w:r w:rsidR="00F52709">
              <w:rPr>
                <w:rFonts w:ascii="Times New Roman" w:hAnsi="Times New Roman" w:cs="Times New Roman"/>
                <w:sz w:val="20"/>
              </w:rPr>
              <w:t>/</w:t>
            </w:r>
            <w:r w:rsidR="00F52709" w:rsidRPr="00B33A57">
              <w:rPr>
                <w:rFonts w:ascii="Times New Roman" w:hAnsi="Times New Roman" w:cs="Times New Roman"/>
                <w:sz w:val="20"/>
                <w:lang w:val="en-US"/>
              </w:rPr>
              <w:t>akses pengangkutan belum optimal</w:t>
            </w:r>
          </w:p>
          <w:p w:rsidR="00F52709" w:rsidRDefault="009A54E7" w:rsidP="00E71C5E">
            <w:pPr>
              <w:pStyle w:val="ListParagraph"/>
              <w:numPr>
                <w:ilvl w:val="0"/>
                <w:numId w:val="10"/>
              </w:numPr>
              <w:spacing w:after="120"/>
              <w:ind w:left="318" w:hanging="284"/>
              <w:jc w:val="both"/>
              <w:rPr>
                <w:rFonts w:ascii="Times New Roman" w:hAnsi="Times New Roman" w:cs="Times New Roman"/>
                <w:sz w:val="20"/>
                <w:lang w:val="en-US"/>
              </w:rPr>
            </w:pPr>
            <w:r>
              <w:rPr>
                <w:rFonts w:ascii="Times New Roman" w:hAnsi="Times New Roman" w:cs="Times New Roman"/>
                <w:sz w:val="20"/>
              </w:rPr>
              <w:t>k</w:t>
            </w:r>
            <w:r w:rsidR="00F52709" w:rsidRPr="00B33A57">
              <w:rPr>
                <w:rFonts w:ascii="Times New Roman" w:hAnsi="Times New Roman" w:cs="Times New Roman"/>
                <w:sz w:val="20"/>
                <w:lang w:val="en-US"/>
              </w:rPr>
              <w:t xml:space="preserve">ualitas </w:t>
            </w:r>
            <w:r w:rsidR="00F52709">
              <w:rPr>
                <w:rFonts w:ascii="Times New Roman" w:hAnsi="Times New Roman" w:cs="Times New Roman"/>
                <w:sz w:val="20"/>
              </w:rPr>
              <w:t>kompos</w:t>
            </w:r>
            <w:r w:rsidR="00F52709" w:rsidRPr="00B33A57">
              <w:rPr>
                <w:rFonts w:ascii="Times New Roman" w:hAnsi="Times New Roman" w:cs="Times New Roman"/>
                <w:sz w:val="20"/>
                <w:lang w:val="en-US"/>
              </w:rPr>
              <w:t xml:space="preserve"> belum diketahui ke-stabil-annya</w:t>
            </w:r>
          </w:p>
          <w:p w:rsidR="00F52709" w:rsidRDefault="009A54E7" w:rsidP="00E71C5E">
            <w:pPr>
              <w:pStyle w:val="ListParagraph"/>
              <w:numPr>
                <w:ilvl w:val="0"/>
                <w:numId w:val="10"/>
              </w:numPr>
              <w:spacing w:after="120"/>
              <w:ind w:left="318" w:hanging="284"/>
              <w:jc w:val="both"/>
              <w:rPr>
                <w:rFonts w:ascii="Times New Roman" w:hAnsi="Times New Roman" w:cs="Times New Roman"/>
                <w:sz w:val="20"/>
                <w:lang w:val="en-US"/>
              </w:rPr>
            </w:pPr>
            <w:r>
              <w:rPr>
                <w:rFonts w:ascii="Times New Roman" w:hAnsi="Times New Roman" w:cs="Times New Roman"/>
                <w:sz w:val="20"/>
              </w:rPr>
              <w:t>s</w:t>
            </w:r>
            <w:r w:rsidR="00F52709" w:rsidRPr="00B33A57">
              <w:rPr>
                <w:rFonts w:ascii="Times New Roman" w:hAnsi="Times New Roman" w:cs="Times New Roman"/>
                <w:sz w:val="20"/>
                <w:lang w:val="en-US"/>
              </w:rPr>
              <w:t>arana menampung sampah terpilah masih terbatas</w:t>
            </w:r>
          </w:p>
          <w:p w:rsidR="00F52709" w:rsidRPr="00900F0B" w:rsidRDefault="009A54E7" w:rsidP="00E71C5E">
            <w:pPr>
              <w:pStyle w:val="ListParagraph"/>
              <w:numPr>
                <w:ilvl w:val="0"/>
                <w:numId w:val="10"/>
              </w:numPr>
              <w:spacing w:after="120"/>
              <w:ind w:left="318" w:hanging="284"/>
              <w:jc w:val="both"/>
              <w:rPr>
                <w:rFonts w:ascii="Times New Roman" w:hAnsi="Times New Roman" w:cs="Times New Roman"/>
                <w:sz w:val="20"/>
                <w:lang w:val="en-US"/>
              </w:rPr>
            </w:pPr>
            <w:r>
              <w:rPr>
                <w:rFonts w:ascii="Times New Roman" w:hAnsi="Times New Roman" w:cs="Times New Roman"/>
                <w:sz w:val="20"/>
              </w:rPr>
              <w:t>d</w:t>
            </w:r>
            <w:r w:rsidR="00F52709" w:rsidRPr="00B33A57">
              <w:rPr>
                <w:rFonts w:ascii="Times New Roman" w:hAnsi="Times New Roman" w:cs="Times New Roman"/>
                <w:sz w:val="20"/>
                <w:lang w:val="en-US"/>
              </w:rPr>
              <w:t>ata jumlah dan komposisi pasti sampah belum terdokumentasi dengan baik sehingga menyulitkan perencanaan pengelolaan sampah</w:t>
            </w:r>
          </w:p>
          <w:p w:rsidR="00F52709" w:rsidRPr="00900F0B" w:rsidRDefault="009A54E7" w:rsidP="00E71C5E">
            <w:pPr>
              <w:pStyle w:val="ListParagraph"/>
              <w:numPr>
                <w:ilvl w:val="0"/>
                <w:numId w:val="10"/>
              </w:numPr>
              <w:spacing w:after="120"/>
              <w:ind w:left="318" w:hanging="284"/>
              <w:jc w:val="both"/>
              <w:rPr>
                <w:rFonts w:ascii="Times New Roman" w:hAnsi="Times New Roman" w:cs="Times New Roman"/>
                <w:sz w:val="20"/>
                <w:lang w:val="en-US"/>
              </w:rPr>
            </w:pPr>
            <w:r>
              <w:rPr>
                <w:rFonts w:ascii="Times New Roman" w:hAnsi="Times New Roman" w:cs="Times New Roman"/>
                <w:sz w:val="20"/>
              </w:rPr>
              <w:t>p</w:t>
            </w:r>
            <w:r w:rsidR="00F52709">
              <w:rPr>
                <w:rFonts w:ascii="Times New Roman" w:hAnsi="Times New Roman" w:cs="Times New Roman"/>
                <w:sz w:val="20"/>
              </w:rPr>
              <w:t>erlu kerja keras dalam menjalankan program pengendalian penduduk</w:t>
            </w:r>
          </w:p>
          <w:p w:rsidR="00F52709" w:rsidRPr="001A7CF0" w:rsidRDefault="009A54E7" w:rsidP="00E71C5E">
            <w:pPr>
              <w:pStyle w:val="ListParagraph"/>
              <w:numPr>
                <w:ilvl w:val="0"/>
                <w:numId w:val="10"/>
              </w:numPr>
              <w:spacing w:after="120"/>
              <w:ind w:left="318" w:hanging="284"/>
              <w:jc w:val="both"/>
              <w:rPr>
                <w:rFonts w:ascii="Times New Roman" w:hAnsi="Times New Roman" w:cs="Times New Roman"/>
                <w:sz w:val="20"/>
                <w:lang w:val="en-US"/>
              </w:rPr>
            </w:pPr>
            <w:r>
              <w:rPr>
                <w:rFonts w:ascii="Times New Roman" w:hAnsi="Times New Roman" w:cs="Times New Roman"/>
                <w:sz w:val="20"/>
              </w:rPr>
              <w:t>s</w:t>
            </w:r>
            <w:r w:rsidR="00F52709">
              <w:rPr>
                <w:rFonts w:ascii="Times New Roman" w:hAnsi="Times New Roman" w:cs="Times New Roman"/>
                <w:sz w:val="20"/>
              </w:rPr>
              <w:t>ebaran dan kepadatan penduduk antar wilayah relatif beragam</w:t>
            </w:r>
          </w:p>
        </w:tc>
      </w:tr>
      <w:tr w:rsidR="00F52709" w:rsidRPr="001A7CF0" w:rsidTr="00476D10">
        <w:tc>
          <w:tcPr>
            <w:tcW w:w="2500" w:type="pct"/>
          </w:tcPr>
          <w:p w:rsidR="00F52709" w:rsidRPr="00D64733" w:rsidRDefault="00F52709" w:rsidP="00F52709">
            <w:pPr>
              <w:spacing w:before="120"/>
              <w:jc w:val="both"/>
              <w:rPr>
                <w:rFonts w:ascii="Times New Roman" w:hAnsi="Times New Roman" w:cs="Times New Roman"/>
                <w:b/>
                <w:sz w:val="20"/>
                <w:lang w:val="en-US"/>
              </w:rPr>
            </w:pPr>
            <w:r w:rsidRPr="00D64733">
              <w:rPr>
                <w:rFonts w:ascii="Times New Roman" w:hAnsi="Times New Roman" w:cs="Times New Roman"/>
                <w:b/>
                <w:sz w:val="20"/>
                <w:lang w:val="en-US"/>
              </w:rPr>
              <w:t>ANCAMAN [</w:t>
            </w:r>
            <w:r w:rsidRPr="00D64733">
              <w:rPr>
                <w:rFonts w:ascii="Times New Roman" w:hAnsi="Times New Roman" w:cs="Times New Roman"/>
                <w:b/>
                <w:i/>
                <w:sz w:val="20"/>
                <w:lang w:val="en-US"/>
              </w:rPr>
              <w:t>THREATS</w:t>
            </w:r>
            <w:r w:rsidRPr="00D64733">
              <w:rPr>
                <w:rFonts w:ascii="Times New Roman" w:hAnsi="Times New Roman" w:cs="Times New Roman"/>
                <w:b/>
                <w:sz w:val="20"/>
                <w:lang w:val="en-US"/>
              </w:rPr>
              <w:t xml:space="preserve"> (T)]:</w:t>
            </w:r>
          </w:p>
          <w:p w:rsidR="00F52709" w:rsidRDefault="009A54E7" w:rsidP="0031382B">
            <w:pPr>
              <w:pStyle w:val="ListParagraph"/>
              <w:numPr>
                <w:ilvl w:val="0"/>
                <w:numId w:val="40"/>
              </w:numPr>
              <w:ind w:left="284" w:hanging="284"/>
              <w:jc w:val="both"/>
              <w:rPr>
                <w:rFonts w:ascii="Times New Roman" w:hAnsi="Times New Roman" w:cs="Times New Roman"/>
                <w:sz w:val="20"/>
                <w:lang w:val="en-US"/>
              </w:rPr>
            </w:pPr>
            <w:r>
              <w:rPr>
                <w:rFonts w:ascii="Times New Roman" w:hAnsi="Times New Roman" w:cs="Times New Roman"/>
                <w:sz w:val="20"/>
              </w:rPr>
              <w:t>p</w:t>
            </w:r>
            <w:r w:rsidR="00F52709" w:rsidRPr="00001634">
              <w:rPr>
                <w:rFonts w:ascii="Times New Roman" w:hAnsi="Times New Roman" w:cs="Times New Roman"/>
                <w:sz w:val="20"/>
                <w:lang w:val="en-US"/>
              </w:rPr>
              <w:t>emalsuan pupuk kompos dengan menggunakan tatal karet/lumpur pabrik karet</w:t>
            </w:r>
          </w:p>
          <w:p w:rsidR="00F52709" w:rsidRDefault="009A54E7" w:rsidP="0031382B">
            <w:pPr>
              <w:pStyle w:val="ListParagraph"/>
              <w:numPr>
                <w:ilvl w:val="0"/>
                <w:numId w:val="40"/>
              </w:numPr>
              <w:ind w:left="284" w:hanging="284"/>
              <w:jc w:val="both"/>
              <w:rPr>
                <w:rFonts w:ascii="Times New Roman" w:hAnsi="Times New Roman" w:cs="Times New Roman"/>
                <w:sz w:val="20"/>
                <w:lang w:val="en-US"/>
              </w:rPr>
            </w:pPr>
            <w:r>
              <w:rPr>
                <w:rFonts w:ascii="Times New Roman" w:hAnsi="Times New Roman" w:cs="Times New Roman"/>
                <w:sz w:val="20"/>
              </w:rPr>
              <w:t>m</w:t>
            </w:r>
            <w:r w:rsidR="00F52709" w:rsidRPr="00001634">
              <w:rPr>
                <w:rFonts w:ascii="Times New Roman" w:hAnsi="Times New Roman" w:cs="Times New Roman"/>
                <w:sz w:val="20"/>
                <w:lang w:val="en-US"/>
              </w:rPr>
              <w:t>igrasi penduduk yang belum memiliki kesadaran dalam mengelola sampah yang ramah lingkungan</w:t>
            </w:r>
          </w:p>
          <w:p w:rsidR="00F52709" w:rsidRPr="00572D24" w:rsidRDefault="009A54E7" w:rsidP="0031382B">
            <w:pPr>
              <w:pStyle w:val="ListParagraph"/>
              <w:numPr>
                <w:ilvl w:val="0"/>
                <w:numId w:val="40"/>
              </w:numPr>
              <w:ind w:left="284" w:hanging="284"/>
              <w:jc w:val="both"/>
              <w:rPr>
                <w:rFonts w:ascii="Times New Roman" w:hAnsi="Times New Roman" w:cs="Times New Roman"/>
                <w:sz w:val="20"/>
                <w:lang w:val="en-US"/>
              </w:rPr>
            </w:pPr>
            <w:r>
              <w:rPr>
                <w:rFonts w:ascii="Times New Roman" w:hAnsi="Times New Roman" w:cs="Times New Roman"/>
                <w:sz w:val="20"/>
              </w:rPr>
              <w:t>p</w:t>
            </w:r>
            <w:r w:rsidR="00F52709">
              <w:rPr>
                <w:rFonts w:ascii="Times New Roman" w:hAnsi="Times New Roman" w:cs="Times New Roman"/>
                <w:sz w:val="20"/>
                <w:lang w:val="en-US"/>
              </w:rPr>
              <w:t>upuk kimia yang lebih disukai petani karena memberikan dampak instan kepada tanaman karet/sawit</w:t>
            </w:r>
          </w:p>
          <w:p w:rsidR="00F52709" w:rsidRPr="001A7CF0" w:rsidRDefault="009A54E7" w:rsidP="0031382B">
            <w:pPr>
              <w:pStyle w:val="ListParagraph"/>
              <w:numPr>
                <w:ilvl w:val="0"/>
                <w:numId w:val="40"/>
              </w:numPr>
              <w:ind w:left="284" w:hanging="284"/>
              <w:jc w:val="both"/>
              <w:rPr>
                <w:rFonts w:ascii="Times New Roman" w:hAnsi="Times New Roman" w:cs="Times New Roman"/>
                <w:sz w:val="20"/>
                <w:lang w:val="en-US"/>
              </w:rPr>
            </w:pPr>
            <w:r>
              <w:rPr>
                <w:rFonts w:ascii="Times New Roman" w:hAnsi="Times New Roman" w:cs="Times New Roman"/>
                <w:sz w:val="20"/>
              </w:rPr>
              <w:t>m</w:t>
            </w:r>
            <w:r w:rsidR="00F52709">
              <w:rPr>
                <w:rFonts w:ascii="Times New Roman" w:hAnsi="Times New Roman" w:cs="Times New Roman"/>
                <w:sz w:val="20"/>
              </w:rPr>
              <w:t>eningkatnya volume</w:t>
            </w:r>
            <w:r w:rsidR="00905A25">
              <w:rPr>
                <w:rFonts w:ascii="Times New Roman" w:hAnsi="Times New Roman" w:cs="Times New Roman"/>
                <w:sz w:val="20"/>
              </w:rPr>
              <w:t xml:space="preserve"> </w:t>
            </w:r>
            <w:r w:rsidR="00F52709">
              <w:rPr>
                <w:rFonts w:ascii="Times New Roman" w:hAnsi="Times New Roman" w:cs="Times New Roman"/>
                <w:sz w:val="20"/>
              </w:rPr>
              <w:t>barang konsumsi ke Kab. PALI yang berpotensi menambah jumlah volume sampah plastik</w:t>
            </w:r>
          </w:p>
        </w:tc>
        <w:tc>
          <w:tcPr>
            <w:tcW w:w="2500" w:type="pct"/>
          </w:tcPr>
          <w:p w:rsidR="00F52709" w:rsidRPr="00D64733" w:rsidRDefault="00F52709" w:rsidP="00F52709">
            <w:pPr>
              <w:spacing w:before="120"/>
              <w:jc w:val="both"/>
              <w:rPr>
                <w:rFonts w:ascii="Times New Roman" w:hAnsi="Times New Roman" w:cs="Times New Roman"/>
                <w:b/>
                <w:sz w:val="20"/>
                <w:lang w:val="en-US"/>
              </w:rPr>
            </w:pPr>
            <w:r w:rsidRPr="00D64733">
              <w:rPr>
                <w:rFonts w:ascii="Times New Roman" w:hAnsi="Times New Roman" w:cs="Times New Roman"/>
                <w:b/>
                <w:sz w:val="20"/>
                <w:lang w:val="en-US"/>
              </w:rPr>
              <w:t>PELUANG [</w:t>
            </w:r>
            <w:r w:rsidRPr="00D64733">
              <w:rPr>
                <w:rFonts w:ascii="Times New Roman" w:hAnsi="Times New Roman" w:cs="Times New Roman"/>
                <w:b/>
                <w:i/>
                <w:sz w:val="20"/>
                <w:lang w:val="en-US"/>
              </w:rPr>
              <w:t>OPPORTUNITIES</w:t>
            </w:r>
            <w:r w:rsidRPr="00D64733">
              <w:rPr>
                <w:rFonts w:ascii="Times New Roman" w:hAnsi="Times New Roman" w:cs="Times New Roman"/>
                <w:b/>
                <w:sz w:val="20"/>
                <w:lang w:val="en-US"/>
              </w:rPr>
              <w:t xml:space="preserve"> (O)]:</w:t>
            </w:r>
          </w:p>
          <w:p w:rsidR="00F52709" w:rsidRDefault="009A54E7" w:rsidP="00E71C5E">
            <w:pPr>
              <w:pStyle w:val="ListParagraph"/>
              <w:numPr>
                <w:ilvl w:val="0"/>
                <w:numId w:val="37"/>
              </w:numPr>
              <w:ind w:left="284" w:hanging="284"/>
              <w:rPr>
                <w:rFonts w:ascii="Times New Roman" w:hAnsi="Times New Roman" w:cs="Times New Roman"/>
                <w:sz w:val="20"/>
                <w:lang w:val="en-US"/>
              </w:rPr>
            </w:pPr>
            <w:r>
              <w:rPr>
                <w:rFonts w:ascii="Times New Roman" w:hAnsi="Times New Roman" w:cs="Times New Roman"/>
                <w:sz w:val="20"/>
              </w:rPr>
              <w:t>a</w:t>
            </w:r>
            <w:r w:rsidR="00F52709" w:rsidRPr="00B33A57">
              <w:rPr>
                <w:rFonts w:ascii="Times New Roman" w:hAnsi="Times New Roman" w:cs="Times New Roman"/>
                <w:sz w:val="20"/>
                <w:lang w:val="en-US"/>
              </w:rPr>
              <w:t>danya kewajiban usaha pertambangan untuk rehabilitasi lahan</w:t>
            </w:r>
          </w:p>
          <w:p w:rsidR="00F52709" w:rsidRDefault="009A54E7" w:rsidP="00E71C5E">
            <w:pPr>
              <w:pStyle w:val="ListParagraph"/>
              <w:numPr>
                <w:ilvl w:val="0"/>
                <w:numId w:val="37"/>
              </w:numPr>
              <w:ind w:left="284" w:hanging="284"/>
              <w:rPr>
                <w:rFonts w:ascii="Times New Roman" w:hAnsi="Times New Roman" w:cs="Times New Roman"/>
                <w:sz w:val="20"/>
                <w:lang w:val="en-US"/>
              </w:rPr>
            </w:pPr>
            <w:r>
              <w:rPr>
                <w:rFonts w:ascii="Times New Roman" w:hAnsi="Times New Roman" w:cs="Times New Roman"/>
                <w:sz w:val="20"/>
              </w:rPr>
              <w:t>p</w:t>
            </w:r>
            <w:r w:rsidR="00F52709" w:rsidRPr="00B33A57">
              <w:rPr>
                <w:rFonts w:ascii="Times New Roman" w:hAnsi="Times New Roman" w:cs="Times New Roman"/>
                <w:sz w:val="20"/>
                <w:lang w:val="en-US"/>
              </w:rPr>
              <w:t>etani karet dan perkebunan sawit memiliki kebutuhan terhadap pupuk</w:t>
            </w:r>
          </w:p>
          <w:p w:rsidR="00F52709" w:rsidRDefault="009A54E7" w:rsidP="00E71C5E">
            <w:pPr>
              <w:pStyle w:val="ListParagraph"/>
              <w:numPr>
                <w:ilvl w:val="0"/>
                <w:numId w:val="37"/>
              </w:numPr>
              <w:ind w:left="284" w:hanging="284"/>
              <w:rPr>
                <w:rFonts w:ascii="Times New Roman" w:hAnsi="Times New Roman" w:cs="Times New Roman"/>
                <w:sz w:val="20"/>
                <w:lang w:val="en-US"/>
              </w:rPr>
            </w:pPr>
            <w:r>
              <w:rPr>
                <w:rFonts w:ascii="Times New Roman" w:hAnsi="Times New Roman" w:cs="Times New Roman"/>
                <w:sz w:val="20"/>
              </w:rPr>
              <w:t>m</w:t>
            </w:r>
            <w:r w:rsidR="00F52709" w:rsidRPr="00B33A57">
              <w:rPr>
                <w:rFonts w:ascii="Times New Roman" w:hAnsi="Times New Roman" w:cs="Times New Roman"/>
                <w:sz w:val="20"/>
                <w:lang w:val="en-US"/>
              </w:rPr>
              <w:t>erupakan peluang usaha untuk meyerap tenaga kerja lokal</w:t>
            </w:r>
          </w:p>
          <w:p w:rsidR="00F52709" w:rsidRPr="001A7CF0" w:rsidRDefault="009A54E7" w:rsidP="00905A25">
            <w:pPr>
              <w:pStyle w:val="ListParagraph"/>
              <w:numPr>
                <w:ilvl w:val="0"/>
                <w:numId w:val="37"/>
              </w:numPr>
              <w:ind w:left="284" w:hanging="284"/>
              <w:rPr>
                <w:rFonts w:ascii="Times New Roman" w:hAnsi="Times New Roman" w:cs="Times New Roman"/>
                <w:sz w:val="20"/>
                <w:lang w:val="en-US"/>
              </w:rPr>
            </w:pPr>
            <w:r>
              <w:rPr>
                <w:rFonts w:ascii="Times New Roman" w:hAnsi="Times New Roman" w:cs="Times New Roman"/>
                <w:sz w:val="20"/>
              </w:rPr>
              <w:t>a</w:t>
            </w:r>
            <w:r w:rsidR="00F52709" w:rsidRPr="00B33A57">
              <w:rPr>
                <w:rFonts w:ascii="Times New Roman" w:hAnsi="Times New Roman" w:cs="Times New Roman"/>
                <w:sz w:val="20"/>
                <w:lang w:val="en-US"/>
              </w:rPr>
              <w:t>danya mitra global yang peduli dengan pengelolaan sampah</w:t>
            </w:r>
          </w:p>
        </w:tc>
      </w:tr>
    </w:tbl>
    <w:p w:rsidR="00F52709" w:rsidRPr="0049026F" w:rsidRDefault="00A64B0C" w:rsidP="00476D10">
      <w:pPr>
        <w:spacing w:after="0" w:line="240" w:lineRule="auto"/>
        <w:jc w:val="both"/>
        <w:rPr>
          <w:rFonts w:ascii="Times New Roman" w:hAnsi="Times New Roman" w:cs="Times New Roman"/>
          <w:sz w:val="20"/>
        </w:rPr>
      </w:pPr>
      <w:r w:rsidRPr="0049026F">
        <w:rPr>
          <w:rFonts w:ascii="Times New Roman" w:hAnsi="Times New Roman" w:cs="Times New Roman"/>
          <w:sz w:val="20"/>
        </w:rPr>
        <w:t>sumber: data primer, diolah</w:t>
      </w:r>
    </w:p>
    <w:p w:rsidR="00476D10" w:rsidRDefault="00476D10" w:rsidP="00476D10">
      <w:pPr>
        <w:spacing w:after="0" w:line="240" w:lineRule="auto"/>
        <w:jc w:val="both"/>
        <w:rPr>
          <w:rFonts w:ascii="Times New Roman" w:hAnsi="Times New Roman" w:cs="Times New Roman"/>
          <w:sz w:val="24"/>
        </w:rPr>
      </w:pPr>
    </w:p>
    <w:p w:rsidR="00A6153D" w:rsidRDefault="00A6153D" w:rsidP="00A6153D">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Titik </w:t>
      </w:r>
      <w:r w:rsidRPr="0014498A">
        <w:rPr>
          <w:rFonts w:ascii="Times New Roman" w:hAnsi="Times New Roman" w:cs="Times New Roman"/>
          <w:i/>
          <w:sz w:val="24"/>
        </w:rPr>
        <w:t>open dumping</w:t>
      </w:r>
      <w:r>
        <w:rPr>
          <w:rFonts w:ascii="Times New Roman" w:hAnsi="Times New Roman" w:cs="Times New Roman"/>
          <w:sz w:val="24"/>
        </w:rPr>
        <w:t xml:space="preserve"> juga banyak dijumpai di sekitar ruang publik seperti pasar, puskesmas dan sekolah. </w:t>
      </w:r>
      <w:r>
        <w:rPr>
          <w:rFonts w:ascii="Times New Roman" w:hAnsi="Times New Roman" w:cs="Times New Roman"/>
          <w:sz w:val="24"/>
          <w:lang w:val="en-US"/>
        </w:rPr>
        <w:t xml:space="preserve">Di beberapa titik </w:t>
      </w:r>
      <w:r>
        <w:rPr>
          <w:rFonts w:ascii="Times New Roman" w:hAnsi="Times New Roman" w:cs="Times New Roman"/>
          <w:sz w:val="24"/>
        </w:rPr>
        <w:t>pengamatan</w:t>
      </w:r>
      <w:r>
        <w:rPr>
          <w:rFonts w:ascii="Times New Roman" w:hAnsi="Times New Roman" w:cs="Times New Roman"/>
          <w:sz w:val="24"/>
          <w:lang w:val="en-US"/>
        </w:rPr>
        <w:t xml:space="preserve"> juga diketemukan adanya fasilitas tong sampah organik-anorganik namun belum </w:t>
      </w:r>
      <w:r>
        <w:rPr>
          <w:rFonts w:ascii="Times New Roman" w:hAnsi="Times New Roman" w:cs="Times New Roman"/>
          <w:sz w:val="24"/>
        </w:rPr>
        <w:t>di</w:t>
      </w:r>
      <w:r>
        <w:rPr>
          <w:rFonts w:ascii="Times New Roman" w:hAnsi="Times New Roman" w:cs="Times New Roman"/>
          <w:sz w:val="24"/>
          <w:lang w:val="en-US"/>
        </w:rPr>
        <w:t>manfaatkan secara optimal.</w:t>
      </w:r>
      <w:r>
        <w:rPr>
          <w:rFonts w:ascii="Times New Roman" w:hAnsi="Times New Roman" w:cs="Times New Roman"/>
          <w:sz w:val="24"/>
        </w:rPr>
        <w:t xml:space="preserve"> Ukuran dan bentuk wadah penampung sampah diketemukan belum seragam.</w:t>
      </w:r>
      <w:r>
        <w:rPr>
          <w:rFonts w:ascii="Times New Roman" w:hAnsi="Times New Roman" w:cs="Times New Roman"/>
          <w:sz w:val="24"/>
          <w:lang w:val="en-US"/>
        </w:rPr>
        <w:t xml:space="preserve"> </w:t>
      </w:r>
      <w:r>
        <w:rPr>
          <w:rFonts w:ascii="Times New Roman" w:hAnsi="Times New Roman" w:cs="Times New Roman"/>
          <w:sz w:val="24"/>
        </w:rPr>
        <w:t>Beberapa usaha pengelolaan sampah telah dilakukan oleh berbagai pihak (pemerintah, perusahaan, organisasi kemasyarakatan dan perorangan) yaitu mengolah bahan organik menjadi produk pupuk dan mendaur ulang bahan non-organik (plastik dan logam) namun relatif masih terbatas cakupannya. Diskusi juga mengungkapkan bahwa belum semua komunitas atau kelompok usaha yang mengolah sampah menjadi pupuk organik menyebarluaskan informasi produk yang dihasilkannya secara masif ke calon pengguna potensial.</w:t>
      </w:r>
    </w:p>
    <w:p w:rsidR="00A6153D" w:rsidRDefault="00A6153D" w:rsidP="002C2FD9">
      <w:pPr>
        <w:spacing w:after="0" w:line="240" w:lineRule="auto"/>
        <w:ind w:firstLine="567"/>
        <w:jc w:val="both"/>
        <w:rPr>
          <w:rFonts w:ascii="Times New Roman" w:hAnsi="Times New Roman" w:cs="Times New Roman"/>
          <w:sz w:val="24"/>
        </w:rPr>
      </w:pPr>
      <w:r>
        <w:rPr>
          <w:rFonts w:ascii="Times New Roman" w:hAnsi="Times New Roman" w:cs="Times New Roman"/>
          <w:sz w:val="24"/>
        </w:rPr>
        <w:t>Terdapat klaim dari salah satu kelompok usaha pengelola sampah bahwa telah ada upaya untuk mendorong pemerintah kabupaten menerbitkan peraturan daerah/</w:t>
      </w:r>
      <w:r w:rsidR="002C2FD9">
        <w:rPr>
          <w:rFonts w:ascii="Times New Roman" w:hAnsi="Times New Roman" w:cs="Times New Roman"/>
          <w:sz w:val="24"/>
        </w:rPr>
        <w:t>peraturan bupati</w:t>
      </w:r>
      <w:r>
        <w:rPr>
          <w:rFonts w:ascii="Times New Roman" w:hAnsi="Times New Roman" w:cs="Times New Roman"/>
          <w:sz w:val="24"/>
        </w:rPr>
        <w:t xml:space="preserve"> tentang pengelolaan sampah namun belum terealisasikan. Kelompok </w:t>
      </w:r>
      <w:r w:rsidR="002C2FD9">
        <w:rPr>
          <w:rFonts w:ascii="Times New Roman" w:hAnsi="Times New Roman" w:cs="Times New Roman"/>
          <w:sz w:val="24"/>
        </w:rPr>
        <w:t xml:space="preserve">usaha tersebut </w:t>
      </w:r>
      <w:r>
        <w:rPr>
          <w:rFonts w:ascii="Times New Roman" w:hAnsi="Times New Roman" w:cs="Times New Roman"/>
          <w:sz w:val="24"/>
        </w:rPr>
        <w:t xml:space="preserve">juga mengakui telah mengumpulkan data timbulan sampah (berat dan komposisi) secara mandiri dari nasabah bank sampah yang dikelolanya - namun tidak secara teratur - dan menginformasikannya ke pihak terkait. Pola </w:t>
      </w:r>
      <w:r w:rsidR="002C2FD9">
        <w:rPr>
          <w:rFonts w:ascii="Times New Roman" w:hAnsi="Times New Roman" w:cs="Times New Roman"/>
          <w:sz w:val="24"/>
        </w:rPr>
        <w:t xml:space="preserve">pembiayaan </w:t>
      </w:r>
      <w:r>
        <w:rPr>
          <w:rFonts w:ascii="Times New Roman" w:hAnsi="Times New Roman" w:cs="Times New Roman"/>
          <w:sz w:val="24"/>
        </w:rPr>
        <w:t xml:space="preserve">pengelolaan sampah yang dilakukan ada dua yaitu masyarakat menabung sampah yang sudah terpilah atau membayar retribusi untuk sampah yang tidak terpilah. Jumlah nasabah aktif (data pada saat diskusi) sebanyak 400-an rumah tangga. Kelompok usaha ini juga telah bekerja sama mengelola 8 desa yang ada di sekitar unit usaha. Pola kerjasamanya berupa kelompok usaha menerima sampah yang telah dikumpulkan oleh pengelola desa dengan ketentuan pengelola membayar retribusi sebesar Rp. 25.000,00 perumah tangga perbulan. Besaran retribusi tersebut merupakan hasil kesepakatan kedua pihak bukan atas penetapan dari Pemerintah Kabupaten. Akhir diskusi mengerucut kepada beberapa alternatif </w:t>
      </w:r>
      <w:r w:rsidR="002C2FD9">
        <w:rPr>
          <w:rFonts w:ascii="Times New Roman" w:hAnsi="Times New Roman" w:cs="Times New Roman"/>
          <w:sz w:val="24"/>
        </w:rPr>
        <w:t xml:space="preserve">pembiayaan pengelolaan sampah </w:t>
      </w:r>
      <w:r>
        <w:rPr>
          <w:rFonts w:ascii="Times New Roman" w:hAnsi="Times New Roman" w:cs="Times New Roman"/>
          <w:sz w:val="24"/>
        </w:rPr>
        <w:t>seperti penetapan retribusi melalui perda kepada semua rumah tangga seperti halnya penerapan pajak penerangan jalan umum yang langsung dibebankan ke dalam rekening tagihan pengguna, pengelolaan sampah dipihak ketigakan kepada badan usaha swasta, pengelolaan sampah melalui Badan Usaha Milik Desa (BUMDes) dan semisalnya.</w:t>
      </w:r>
    </w:p>
    <w:p w:rsidR="00A6153D" w:rsidRDefault="00A6153D" w:rsidP="00A6153D">
      <w:pPr>
        <w:spacing w:after="0" w:line="240" w:lineRule="auto"/>
        <w:jc w:val="both"/>
        <w:rPr>
          <w:rFonts w:ascii="Times New Roman" w:hAnsi="Times New Roman" w:cs="Times New Roman"/>
          <w:sz w:val="24"/>
        </w:rPr>
      </w:pPr>
    </w:p>
    <w:p w:rsidR="00476D10" w:rsidRDefault="00476D10" w:rsidP="00476D10">
      <w:pPr>
        <w:spacing w:after="0" w:line="240" w:lineRule="auto"/>
        <w:jc w:val="center"/>
        <w:rPr>
          <w:rFonts w:ascii="Times New Roman" w:hAnsi="Times New Roman" w:cs="Times New Roman"/>
          <w:b/>
          <w:sz w:val="24"/>
        </w:rPr>
      </w:pPr>
      <w:r w:rsidRPr="001A7CF0">
        <w:rPr>
          <w:rFonts w:ascii="Times New Roman" w:hAnsi="Times New Roman" w:cs="Times New Roman"/>
          <w:b/>
          <w:sz w:val="24"/>
          <w:lang w:val="en-US"/>
        </w:rPr>
        <w:t>PEMBAHASAN</w:t>
      </w:r>
    </w:p>
    <w:p w:rsidR="00476D10" w:rsidRPr="00476D10" w:rsidRDefault="00476D10" w:rsidP="00476D10">
      <w:pPr>
        <w:spacing w:after="0" w:line="240" w:lineRule="auto"/>
        <w:jc w:val="center"/>
        <w:rPr>
          <w:rFonts w:ascii="Times New Roman" w:hAnsi="Times New Roman" w:cs="Times New Roman"/>
          <w:sz w:val="24"/>
        </w:rPr>
      </w:pPr>
    </w:p>
    <w:p w:rsidR="00615C58" w:rsidRDefault="00DB0C03" w:rsidP="00E10D0E">
      <w:pPr>
        <w:spacing w:after="0" w:line="240" w:lineRule="auto"/>
        <w:ind w:firstLine="567"/>
        <w:jc w:val="both"/>
        <w:rPr>
          <w:rFonts w:ascii="Times New Roman" w:hAnsi="Times New Roman" w:cs="Times New Roman"/>
          <w:sz w:val="24"/>
        </w:rPr>
      </w:pPr>
      <w:r>
        <w:rPr>
          <w:rFonts w:ascii="Times New Roman" w:hAnsi="Times New Roman" w:cs="Times New Roman"/>
          <w:sz w:val="24"/>
        </w:rPr>
        <w:t>Hasil penelitian menunjukkan perlunya rekayasa sosial untuk mengubah p</w:t>
      </w:r>
      <w:r w:rsidR="004C5D4E">
        <w:rPr>
          <w:rFonts w:ascii="Times New Roman" w:hAnsi="Times New Roman" w:cs="Times New Roman"/>
          <w:sz w:val="24"/>
        </w:rPr>
        <w:t>erilaku buruk</w:t>
      </w:r>
      <w:r w:rsidR="00E10D0E">
        <w:rPr>
          <w:rFonts w:ascii="Times New Roman" w:hAnsi="Times New Roman" w:cs="Times New Roman"/>
          <w:sz w:val="24"/>
        </w:rPr>
        <w:t xml:space="preserve"> masyarakat</w:t>
      </w:r>
      <w:r w:rsidR="004C5D4E">
        <w:rPr>
          <w:rFonts w:ascii="Times New Roman" w:hAnsi="Times New Roman" w:cs="Times New Roman"/>
          <w:sz w:val="24"/>
        </w:rPr>
        <w:t xml:space="preserve"> dalam mengelola sampah</w:t>
      </w:r>
      <w:r w:rsidR="00E10D0E">
        <w:rPr>
          <w:rFonts w:ascii="Times New Roman" w:hAnsi="Times New Roman" w:cs="Times New Roman"/>
          <w:sz w:val="24"/>
        </w:rPr>
        <w:t xml:space="preserve">. Hal ini dapat dilakukan melalui beberapa macam cara tergantung dari karakteristik penduduk. </w:t>
      </w:r>
      <w:r w:rsidR="00A8051F">
        <w:rPr>
          <w:rFonts w:ascii="Times New Roman" w:hAnsi="Times New Roman" w:cs="Times New Roman"/>
          <w:sz w:val="24"/>
        </w:rPr>
        <w:t xml:space="preserve">Dengan demikian pemahaman </w:t>
      </w:r>
      <w:r w:rsidR="00E10D0E">
        <w:rPr>
          <w:rFonts w:ascii="Times New Roman" w:hAnsi="Times New Roman" w:cs="Times New Roman"/>
          <w:sz w:val="24"/>
        </w:rPr>
        <w:t xml:space="preserve">dinamika penduduk </w:t>
      </w:r>
      <w:r w:rsidR="00A8051F">
        <w:rPr>
          <w:rFonts w:ascii="Times New Roman" w:hAnsi="Times New Roman" w:cs="Times New Roman"/>
          <w:sz w:val="24"/>
        </w:rPr>
        <w:t>sangat diperlukan untuk mengambil</w:t>
      </w:r>
      <w:r w:rsidR="00E10D0E">
        <w:rPr>
          <w:rFonts w:ascii="Times New Roman" w:hAnsi="Times New Roman" w:cs="Times New Roman"/>
          <w:sz w:val="24"/>
        </w:rPr>
        <w:t xml:space="preserve"> langkah antisipatif. </w:t>
      </w:r>
      <w:r w:rsidR="004D3501">
        <w:rPr>
          <w:rFonts w:ascii="Times New Roman" w:hAnsi="Times New Roman" w:cs="Times New Roman"/>
          <w:sz w:val="24"/>
        </w:rPr>
        <w:t xml:space="preserve">Dinamika penduduk sendiri terdiri dari dua macam yaitu dinamika kuantitas (perubahan jumlah penduduk) dan dinamika kualitas (misal: perubahan kesejahteraan). </w:t>
      </w:r>
      <w:r w:rsidR="00615C58">
        <w:rPr>
          <w:rFonts w:ascii="Times New Roman" w:hAnsi="Times New Roman" w:cs="Times New Roman"/>
          <w:sz w:val="24"/>
        </w:rPr>
        <w:t xml:space="preserve">Dari sisi </w:t>
      </w:r>
      <w:r w:rsidR="004D3501">
        <w:rPr>
          <w:rFonts w:ascii="Times New Roman" w:hAnsi="Times New Roman" w:cs="Times New Roman"/>
          <w:sz w:val="24"/>
        </w:rPr>
        <w:t>dinamika kuantitas</w:t>
      </w:r>
      <w:r w:rsidR="00615C58">
        <w:rPr>
          <w:rFonts w:ascii="Times New Roman" w:hAnsi="Times New Roman" w:cs="Times New Roman"/>
          <w:sz w:val="24"/>
        </w:rPr>
        <w:t xml:space="preserve">, </w:t>
      </w:r>
      <w:r w:rsidR="00BA5298">
        <w:rPr>
          <w:rFonts w:ascii="Times New Roman" w:hAnsi="Times New Roman" w:cs="Times New Roman"/>
          <w:sz w:val="24"/>
        </w:rPr>
        <w:t>Kab</w:t>
      </w:r>
      <w:r w:rsidR="004D3501">
        <w:rPr>
          <w:rFonts w:ascii="Times New Roman" w:hAnsi="Times New Roman" w:cs="Times New Roman"/>
          <w:sz w:val="24"/>
        </w:rPr>
        <w:t>upaten</w:t>
      </w:r>
      <w:r w:rsidR="00BA5298">
        <w:rPr>
          <w:rFonts w:ascii="Times New Roman" w:hAnsi="Times New Roman" w:cs="Times New Roman"/>
          <w:sz w:val="24"/>
        </w:rPr>
        <w:t xml:space="preserve"> PALI diperkirakan akan mengalami proses</w:t>
      </w:r>
      <w:r w:rsidR="00587E41">
        <w:rPr>
          <w:rFonts w:ascii="Times New Roman" w:hAnsi="Times New Roman" w:cs="Times New Roman"/>
          <w:sz w:val="24"/>
        </w:rPr>
        <w:t xml:space="preserve"> urbanisasi relatif lebih cepat</w:t>
      </w:r>
      <w:r w:rsidR="00BA5298">
        <w:rPr>
          <w:rFonts w:ascii="Times New Roman" w:hAnsi="Times New Roman" w:cs="Times New Roman"/>
          <w:sz w:val="24"/>
        </w:rPr>
        <w:t>. LPP Kab</w:t>
      </w:r>
      <w:r w:rsidR="004D3501">
        <w:rPr>
          <w:rFonts w:ascii="Times New Roman" w:hAnsi="Times New Roman" w:cs="Times New Roman"/>
          <w:sz w:val="24"/>
        </w:rPr>
        <w:t>upaten</w:t>
      </w:r>
      <w:r w:rsidR="00BA5298">
        <w:rPr>
          <w:rFonts w:ascii="Times New Roman" w:hAnsi="Times New Roman" w:cs="Times New Roman"/>
          <w:sz w:val="24"/>
        </w:rPr>
        <w:t xml:space="preserve"> PALI </w:t>
      </w:r>
      <w:r w:rsidR="00615C58">
        <w:rPr>
          <w:rFonts w:ascii="Times New Roman" w:hAnsi="Times New Roman" w:cs="Times New Roman"/>
          <w:sz w:val="24"/>
        </w:rPr>
        <w:t xml:space="preserve">mencapai 1,57% pertahun pada periode 2010-2016 </w:t>
      </w:r>
      <w:r w:rsidR="0095038D" w:rsidRPr="00A6153D">
        <w:rPr>
          <w:rFonts w:ascii="Times New Roman" w:hAnsi="Times New Roman" w:cs="Times New Roman"/>
          <w:color w:val="0070C0"/>
          <w:sz w:val="24"/>
        </w:rPr>
        <w:fldChar w:fldCharType="begin" w:fldLock="1"/>
      </w:r>
      <w:r w:rsidR="00B04EC1">
        <w:rPr>
          <w:rFonts w:ascii="Times New Roman" w:hAnsi="Times New Roman" w:cs="Times New Roman"/>
          <w:color w:val="0070C0"/>
          <w:sz w:val="24"/>
        </w:rPr>
        <w:instrText>ADDIN CSL_CITATION {"citationItems":[{"id":"ITEM-1","itemData":{"ISBN":"9786027070295","author":[{"dropping-particle":"","family":"BPS","given":"","non-dropping-particle":"","parse-names":false,"suffix":""}],"id":"ITEM-1","issued":{"date-parts":[["2017"]]},"publisher":"BPS Muara Enim","title":"Kabupaten Penukal Abab Lematang Ilir Dalam Angka 2017","type":"article"},"uris":["http://www.mendeley.com/documents/?uuid=21b0e419-6e95-412f-912d-0a5367afd642"]}],"mendeley":{"formattedCitation":"(BPS, 2017a)","plainTextFormattedCitation":"(BPS, 2017a)","previouslyFormattedCitation":"(BPS, 2017a)"},"properties":{"noteIndex":0},"schema":"https://github.com/citation-style-language/schema/raw/master/csl-citation.json"}</w:instrText>
      </w:r>
      <w:r w:rsidR="0095038D" w:rsidRPr="00A6153D">
        <w:rPr>
          <w:rFonts w:ascii="Times New Roman" w:hAnsi="Times New Roman" w:cs="Times New Roman"/>
          <w:color w:val="0070C0"/>
          <w:sz w:val="24"/>
        </w:rPr>
        <w:fldChar w:fldCharType="separate"/>
      </w:r>
      <w:r w:rsidR="00B04EC1" w:rsidRPr="00B04EC1">
        <w:rPr>
          <w:rFonts w:ascii="Times New Roman" w:hAnsi="Times New Roman" w:cs="Times New Roman"/>
          <w:noProof/>
          <w:color w:val="0070C0"/>
          <w:sz w:val="24"/>
        </w:rPr>
        <w:t>(BPS, 2017a)</w:t>
      </w:r>
      <w:r w:rsidR="0095038D" w:rsidRPr="00A6153D">
        <w:rPr>
          <w:rFonts w:ascii="Times New Roman" w:hAnsi="Times New Roman" w:cs="Times New Roman"/>
          <w:color w:val="0070C0"/>
          <w:sz w:val="24"/>
        </w:rPr>
        <w:fldChar w:fldCharType="end"/>
      </w:r>
      <w:r w:rsidR="00615C58">
        <w:rPr>
          <w:rFonts w:ascii="Times New Roman" w:hAnsi="Times New Roman" w:cs="Times New Roman"/>
          <w:sz w:val="24"/>
        </w:rPr>
        <w:t xml:space="preserve"> sedikit</w:t>
      </w:r>
      <w:r w:rsidR="00BA5298">
        <w:rPr>
          <w:rFonts w:ascii="Times New Roman" w:hAnsi="Times New Roman" w:cs="Times New Roman"/>
          <w:sz w:val="24"/>
        </w:rPr>
        <w:t xml:space="preserve"> lebih tinggi dibandingkan dengan LPP Sumsel (sebesar 1,46% pertahun) pada periode yang sama.</w:t>
      </w:r>
      <w:r w:rsidR="00615C58">
        <w:rPr>
          <w:rFonts w:ascii="Times New Roman" w:hAnsi="Times New Roman" w:cs="Times New Roman"/>
          <w:sz w:val="24"/>
        </w:rPr>
        <w:t xml:space="preserve"> LPP yang relatif tinggi tersebut secara teoritis dapat terjadi karena dua hal: 1) terjadinya fertilitas yang tinggi di wilayah tersebut dan 2) dikarenakan adanya migrasi penduduk masuk ke dalam wilayah tersebut. Kedua jenis penyebab urbanisasi tersebut memberikan dampak yang berbeda terhadap pengelolaan sampah.</w:t>
      </w:r>
    </w:p>
    <w:p w:rsidR="009D49A7" w:rsidRPr="009D49A7" w:rsidRDefault="00476D10" w:rsidP="009D49A7">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 Ditinjau dari struktur umur penduduk, Kabupaten PALI memiliki ciri struktur penduduk muda dengan bentuk piramida.</w:t>
      </w:r>
      <w:r w:rsidR="00615C58">
        <w:rPr>
          <w:rFonts w:ascii="Times New Roman" w:hAnsi="Times New Roman" w:cs="Times New Roman"/>
          <w:sz w:val="24"/>
        </w:rPr>
        <w:t xml:space="preserve"> Kelompok umur 0-4 tahun di tahun 2017 memiliki proporsi lebih kecil dari kelompok umur 5-9 tahun yang menandakan ada penurunan jumlah kelahiran dalam  periode 5 tahun terakhir dibandingkan sebelumnya </w:t>
      </w:r>
      <w:r w:rsidR="0095038D" w:rsidRPr="00A6153D">
        <w:rPr>
          <w:rFonts w:ascii="Times New Roman" w:hAnsi="Times New Roman" w:cs="Times New Roman"/>
          <w:color w:val="0070C0"/>
          <w:sz w:val="24"/>
        </w:rPr>
        <w:fldChar w:fldCharType="begin" w:fldLock="1"/>
      </w:r>
      <w:r w:rsidR="00B04EC1">
        <w:rPr>
          <w:rFonts w:ascii="Times New Roman" w:hAnsi="Times New Roman" w:cs="Times New Roman"/>
          <w:color w:val="0070C0"/>
          <w:sz w:val="24"/>
        </w:rPr>
        <w:instrText>ADDIN CSL_CITATION {"citationItems":[{"id":"ITEM-1","itemData":{"author":[{"dropping-particle":"","family":"BPS","given":"","non-dropping-particle":"","parse-names":false,"suffix":""}],"id":"ITEM-1","issued":{"date-parts":[["2017"]]},"publisher":"BPS","title":"Statistik Kesejahteraan Rakyat Kabupaten Penukal Abab Lematang Ilir 2017","type":"article"},"uris":["http://www.mendeley.com/documents/?uuid=04b92781-a327-4a70-8ed4-2448bf453ffa"]}],"mendeley":{"formattedCitation":"(BPS, 2017c)","plainTextFormattedCitation":"(BPS, 2017c)","previouslyFormattedCitation":"(BPS, 2017c)"},"properties":{"noteIndex":0},"schema":"https://github.com/citation-style-language/schema/raw/master/csl-citation.json"}</w:instrText>
      </w:r>
      <w:r w:rsidR="0095038D" w:rsidRPr="00A6153D">
        <w:rPr>
          <w:rFonts w:ascii="Times New Roman" w:hAnsi="Times New Roman" w:cs="Times New Roman"/>
          <w:color w:val="0070C0"/>
          <w:sz w:val="24"/>
        </w:rPr>
        <w:fldChar w:fldCharType="separate"/>
      </w:r>
      <w:r w:rsidR="00B04EC1" w:rsidRPr="00B04EC1">
        <w:rPr>
          <w:rFonts w:ascii="Times New Roman" w:hAnsi="Times New Roman" w:cs="Times New Roman"/>
          <w:noProof/>
          <w:color w:val="0070C0"/>
          <w:sz w:val="24"/>
        </w:rPr>
        <w:t>(BPS, 2017c)</w:t>
      </w:r>
      <w:r w:rsidR="0095038D" w:rsidRPr="00A6153D">
        <w:rPr>
          <w:rFonts w:ascii="Times New Roman" w:hAnsi="Times New Roman" w:cs="Times New Roman"/>
          <w:color w:val="0070C0"/>
          <w:sz w:val="24"/>
        </w:rPr>
        <w:fldChar w:fldCharType="end"/>
      </w:r>
      <w:r w:rsidR="00615C58">
        <w:rPr>
          <w:rFonts w:ascii="Times New Roman" w:hAnsi="Times New Roman" w:cs="Times New Roman"/>
          <w:sz w:val="24"/>
        </w:rPr>
        <w:t xml:space="preserve">. Berdasarkan data tersebut </w:t>
      </w:r>
      <w:r w:rsidR="002E5CCA">
        <w:rPr>
          <w:rFonts w:ascii="Times New Roman" w:hAnsi="Times New Roman" w:cs="Times New Roman"/>
          <w:sz w:val="24"/>
        </w:rPr>
        <w:t>maka dapat diperkirakan bahwa arus migrasi masuk merupakan penyumbang utama dari kenaikan LPP.</w:t>
      </w:r>
      <w:r w:rsidR="00823FC8">
        <w:rPr>
          <w:rFonts w:ascii="Times New Roman" w:hAnsi="Times New Roman" w:cs="Times New Roman"/>
          <w:sz w:val="24"/>
        </w:rPr>
        <w:t xml:space="preserve"> </w:t>
      </w:r>
      <w:r w:rsidR="005E2F39">
        <w:rPr>
          <w:rFonts w:ascii="Times New Roman" w:hAnsi="Times New Roman" w:cs="Times New Roman"/>
          <w:sz w:val="24"/>
        </w:rPr>
        <w:t>Migrasi masuk penduduk memberikan dampak positif maupun negatif terhadap modal sosial suatu wilayah. Migrasi penduduk yang memiliki keterampilan dan berusia produktif dapat meningkatkan modal sosial dan berpotensi meningkatkan laju roda perekonomian yang akan berkorelasi terhadap peningkatan konsumsi (dan menghasilkan sampah) sedangkan penduduk masuk dengan keterampilan rendah akan memperlambat roda perekonomian yang akan memperlemah kemampuan rumah tangga untuk berpartisipasi dalam pengelolaan sampah</w:t>
      </w:r>
      <w:r w:rsidR="005D7C78">
        <w:rPr>
          <w:rFonts w:ascii="Times New Roman" w:hAnsi="Times New Roman" w:cs="Times New Roman"/>
          <w:sz w:val="24"/>
        </w:rPr>
        <w:t xml:space="preserve"> (semisal membayar iuran sampah,</w:t>
      </w:r>
      <w:r w:rsidR="005E2F39">
        <w:rPr>
          <w:rFonts w:ascii="Times New Roman" w:hAnsi="Times New Roman" w:cs="Times New Roman"/>
          <w:sz w:val="24"/>
        </w:rPr>
        <w:t xml:space="preserve"> dsb). Penduduk masuk juga membawa budaya keseharian tersendiri yang dapat bersifat konstruktif </w:t>
      </w:r>
      <w:r w:rsidR="000270F9">
        <w:rPr>
          <w:rFonts w:ascii="Times New Roman" w:hAnsi="Times New Roman" w:cs="Times New Roman"/>
          <w:sz w:val="24"/>
        </w:rPr>
        <w:t xml:space="preserve">ataupun destruktif </w:t>
      </w:r>
      <w:r w:rsidR="005E2F39">
        <w:rPr>
          <w:rFonts w:ascii="Times New Roman" w:hAnsi="Times New Roman" w:cs="Times New Roman"/>
          <w:sz w:val="24"/>
        </w:rPr>
        <w:t>terhadap pengelolaan sampah.</w:t>
      </w:r>
      <w:r w:rsidR="009D49A7">
        <w:rPr>
          <w:rFonts w:ascii="Times New Roman" w:hAnsi="Times New Roman" w:cs="Times New Roman"/>
          <w:sz w:val="24"/>
        </w:rPr>
        <w:t xml:space="preserve"> Memahami dinamika penduduk tersebut maka pemangku kepentingan pengelolaan sampah di Kabupaten PALI perlu m</w:t>
      </w:r>
      <w:r w:rsidR="009D49A7" w:rsidRPr="009D49A7">
        <w:rPr>
          <w:rFonts w:ascii="Times New Roman" w:hAnsi="Times New Roman" w:cs="Times New Roman"/>
          <w:sz w:val="24"/>
        </w:rPr>
        <w:t>encetak kader peduli lingkungan di setiap permukiman disesuaikan dengan sebaran dan kepadatan penduduknya</w:t>
      </w:r>
      <w:r w:rsidR="009D49A7">
        <w:rPr>
          <w:rFonts w:ascii="Times New Roman" w:hAnsi="Times New Roman" w:cs="Times New Roman"/>
          <w:sz w:val="24"/>
        </w:rPr>
        <w:t xml:space="preserve"> melalui jalur pendidikan formal (sekolah adiwiyata) maupun informal (sosialisasi dan pelatihan).</w:t>
      </w:r>
    </w:p>
    <w:p w:rsidR="005D7C78" w:rsidRDefault="005D7C78" w:rsidP="00615C58">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Ditinjau dari segi pertumbuhan ekonomi wilayah, </w:t>
      </w:r>
      <w:r w:rsidR="009D49A7">
        <w:rPr>
          <w:rFonts w:ascii="Times New Roman" w:hAnsi="Times New Roman" w:cs="Times New Roman"/>
          <w:sz w:val="24"/>
        </w:rPr>
        <w:t>j</w:t>
      </w:r>
      <w:r>
        <w:rPr>
          <w:rFonts w:ascii="Times New Roman" w:hAnsi="Times New Roman" w:cs="Times New Roman"/>
          <w:sz w:val="24"/>
        </w:rPr>
        <w:t>umlah pengeluaran konsumsi per kapita penduduk Kabupaten PALI selama periode 2010-2016 menunjukkan tren peningkatan sebesar 10,45% pertahun. Hal ini menunjukkan adanya pertumbuhan ekonomi mikro di wilayah Kabupaten PALI. Selama periode tersebut terdapat fluktuasi besaran proporsi belanja konsumsi makanan perkapita perbulan namun masih berada dalam kisaran di atas 60%</w:t>
      </w:r>
      <w:r w:rsidR="00A6153D">
        <w:rPr>
          <w:rFonts w:ascii="Times New Roman" w:hAnsi="Times New Roman" w:cs="Times New Roman"/>
          <w:sz w:val="24"/>
        </w:rPr>
        <w:t xml:space="preserve"> </w:t>
      </w:r>
      <w:r w:rsidR="0095038D" w:rsidRPr="00A6153D">
        <w:rPr>
          <w:rFonts w:ascii="Times New Roman" w:hAnsi="Times New Roman" w:cs="Times New Roman"/>
          <w:color w:val="0070C0"/>
          <w:sz w:val="24"/>
        </w:rPr>
        <w:fldChar w:fldCharType="begin" w:fldLock="1"/>
      </w:r>
      <w:r w:rsidR="00B04EC1">
        <w:rPr>
          <w:rFonts w:ascii="Times New Roman" w:hAnsi="Times New Roman" w:cs="Times New Roman"/>
          <w:color w:val="0070C0"/>
          <w:sz w:val="24"/>
        </w:rPr>
        <w:instrText>ADDIN CSL_CITATION {"citationItems":[{"id":"ITEM-1","itemData":{"author":[{"dropping-particle":"","family":"BPS","given":"","non-dropping-particle":"","parse-names":false,"suffix":""}],"id":"ITEM-1","issued":{"date-parts":[["2017"]]},"publisher":"BPS Muara Enim","title":"Produk Domestik Regional Bruto Menurut Pengeluaran Kabupaten Penukal Abab Lematang Ilir 2010-2016","type":"article"},"uris":["http://www.mendeley.com/documents/?uuid=08698808-db77-43ae-8846-3f23e52bfdc3"]}],"mendeley":{"formattedCitation":"(BPS, 2017b)","plainTextFormattedCitation":"(BPS, 2017b)","previouslyFormattedCitation":"(BPS, 2017b)"},"properties":{"noteIndex":0},"schema":"https://github.com/citation-style-language/schema/raw/master/csl-citation.json"}</w:instrText>
      </w:r>
      <w:r w:rsidR="0095038D" w:rsidRPr="00A6153D">
        <w:rPr>
          <w:rFonts w:ascii="Times New Roman" w:hAnsi="Times New Roman" w:cs="Times New Roman"/>
          <w:color w:val="0070C0"/>
          <w:sz w:val="24"/>
        </w:rPr>
        <w:fldChar w:fldCharType="separate"/>
      </w:r>
      <w:r w:rsidR="00B04EC1" w:rsidRPr="00B04EC1">
        <w:rPr>
          <w:rFonts w:ascii="Times New Roman" w:hAnsi="Times New Roman" w:cs="Times New Roman"/>
          <w:noProof/>
          <w:color w:val="0070C0"/>
          <w:sz w:val="24"/>
        </w:rPr>
        <w:t>(BPS, 2017b)</w:t>
      </w:r>
      <w:r w:rsidR="0095038D" w:rsidRPr="00A6153D">
        <w:rPr>
          <w:rFonts w:ascii="Times New Roman" w:hAnsi="Times New Roman" w:cs="Times New Roman"/>
          <w:color w:val="0070C0"/>
          <w:sz w:val="24"/>
        </w:rPr>
        <w:fldChar w:fldCharType="end"/>
      </w:r>
      <w:r>
        <w:rPr>
          <w:rFonts w:ascii="Times New Roman" w:hAnsi="Times New Roman" w:cs="Times New Roman"/>
          <w:sz w:val="24"/>
        </w:rPr>
        <w:t>. Besaran proporsi tersebut menandakan sirkulasi produk bahan habis pakai relatif berlangsung cepat yang memiliki dampak terhadap percepatan jumlah timbulan sampah.</w:t>
      </w:r>
      <w:r w:rsidR="00823FC8">
        <w:rPr>
          <w:rFonts w:ascii="Times New Roman" w:hAnsi="Times New Roman" w:cs="Times New Roman"/>
          <w:sz w:val="24"/>
        </w:rPr>
        <w:t xml:space="preserve"> Artinya, pertambahan timbulan sampah di Kabupaten PALI diperkirakan akan banyak berupa sampah berbahan organik yang berpotensi untuk diolah menjadi kompos dan berpeluang untuk meningkatkan Pendapatan Asli Daerah (PAD).</w:t>
      </w:r>
    </w:p>
    <w:p w:rsidR="003F67AA" w:rsidRPr="003F67AA" w:rsidRDefault="003F67AA" w:rsidP="00476D10">
      <w:pPr>
        <w:spacing w:after="0" w:line="240" w:lineRule="auto"/>
        <w:ind w:firstLine="567"/>
        <w:jc w:val="both"/>
        <w:rPr>
          <w:rFonts w:ascii="Times New Roman" w:hAnsi="Times New Roman" w:cs="Times New Roman"/>
          <w:sz w:val="24"/>
          <w:lang w:val="en-US"/>
        </w:rPr>
      </w:pPr>
      <w:r w:rsidRPr="003F67AA">
        <w:rPr>
          <w:rFonts w:ascii="Times New Roman" w:hAnsi="Times New Roman" w:cs="Times New Roman"/>
          <w:sz w:val="24"/>
        </w:rPr>
        <w:t xml:space="preserve">Satu permasalahan yang </w:t>
      </w:r>
      <w:r w:rsidR="006A2461">
        <w:rPr>
          <w:rFonts w:ascii="Times New Roman" w:hAnsi="Times New Roman" w:cs="Times New Roman"/>
          <w:sz w:val="24"/>
        </w:rPr>
        <w:t>mencuat</w:t>
      </w:r>
      <w:r w:rsidRPr="003F67AA">
        <w:rPr>
          <w:rFonts w:ascii="Times New Roman" w:hAnsi="Times New Roman" w:cs="Times New Roman"/>
          <w:sz w:val="24"/>
        </w:rPr>
        <w:t xml:space="preserve"> </w:t>
      </w:r>
      <w:r w:rsidR="002F4BEA">
        <w:rPr>
          <w:rFonts w:ascii="Times New Roman" w:hAnsi="Times New Roman" w:cs="Times New Roman"/>
          <w:sz w:val="24"/>
        </w:rPr>
        <w:t xml:space="preserve">dalam diskusi </w:t>
      </w:r>
      <w:r w:rsidRPr="003F67AA">
        <w:rPr>
          <w:rFonts w:ascii="Times New Roman" w:hAnsi="Times New Roman" w:cs="Times New Roman"/>
          <w:sz w:val="24"/>
        </w:rPr>
        <w:t>adalah tidak adanya penampung/pembeli reguler dari produk pupuk hasil olahan sampah tersebut.</w:t>
      </w:r>
      <w:r w:rsidR="002F4BEA">
        <w:rPr>
          <w:rFonts w:ascii="Times New Roman" w:hAnsi="Times New Roman" w:cs="Times New Roman"/>
          <w:sz w:val="24"/>
        </w:rPr>
        <w:t xml:space="preserve"> Padahal hasil penjual pupuk merupakan salah satu insentif yang sangat baik dalam menjaga roda usaha berjalan secara mandiri</w:t>
      </w:r>
      <w:r w:rsidR="00AD5273">
        <w:rPr>
          <w:rFonts w:ascii="Times New Roman" w:hAnsi="Times New Roman" w:cs="Times New Roman"/>
          <w:sz w:val="24"/>
        </w:rPr>
        <w:t xml:space="preserve"> </w:t>
      </w:r>
      <w:r w:rsidR="0095038D" w:rsidRPr="00AD5273">
        <w:rPr>
          <w:rFonts w:ascii="Times New Roman" w:hAnsi="Times New Roman" w:cs="Times New Roman"/>
          <w:color w:val="0070C0"/>
          <w:sz w:val="24"/>
        </w:rPr>
        <w:fldChar w:fldCharType="begin" w:fldLock="1"/>
      </w:r>
      <w:r w:rsidR="00B04EC1">
        <w:rPr>
          <w:rFonts w:ascii="Times New Roman" w:hAnsi="Times New Roman" w:cs="Times New Roman"/>
          <w:color w:val="0070C0"/>
          <w:sz w:val="24"/>
        </w:rPr>
        <w:instrText>ADDIN CSL_CITATION {"citationItems":[{"id":"ITEM-1","itemData":{"DOI":"10.1016/j.resconrec.2004.06.005","ISSN":"09213449","abstract":"The paper describes experiences of Waste Concern, a research based Non-Governmental Organisation, with a community-based decentralised composting project in Mirpur, Dhaka, Bangladesh. The composting scheme started its activities in 1995 with the aim of developing a low-cost technique for composting of municipal solid waste, which is well-suited to Dhaka's waste stream, climate, and socio-economic conditions along with the development of public–private–community partnerships in solid waste management and creation of job opportunities for the urban poor. Organic waste is converted into compost using the “Indonesian Windrow Technique”, a non-mechanised aerobic and thermophile composting procedure. In an assessment study conducted in 2001, key information on the Mirpur composting scheme was collected. This includes a description of the technical and operational aspects of the composting scheme (site-layout, process steps, mass flows, monitoring of physical and chemical parameters), the evaluation of financial parameters, and the description of the compost marketing strategy. The case study shows a rare successful decentralised collection and composting scheme in a large city of the developing world. Essential for acceptance by consumers was that the composting scheme was able to get formal approval from the Bangladesh Agriculture Research Council on the use of the compost product for agricultural purposes as well as policy support by the Ministry of Agriculture. Financial success of the scheme is based on the fact that large bulk buyers of compost were found. The compost product is mainly sold to fertiliser producing companies which blend the compost with additives/nutrients to suit different customers. Sales of the products are then done through existing agricultural extension services and retail networks of these companies. Thus the compost marketing strategy of the composting schemes is based on letting others do the individual marketing of the compost. The case of Mirpur shows that composting can be a good alternative to conventional solid waste management options, reducing the amount of waste to be transported and dumped and producing a valuable raw material for fertilisers.","author":[{"dropping-particle":"","family":"Zurbrügg","given":"Christian","non-dropping-particle":"","parse-names":false,"suffix":""},{"dropping-particle":"","family":"Drescher","given":"Silke","non-dropping-particle":"","parse-names":false,"suffix":""},{"dropping-particle":"","family":"Rytz","given":"Isabelle","non-dropping-particle":"","parse-names":false,"suffix":""},{"dropping-particle":"","family":"Sinha","given":"A.H.Md. Maqsood","non-dropping-particle":"","parse-names":false,"suffix":""},{"dropping-particle":"","family":"Enayetullah","given":"Iftekhar","non-dropping-particle":"","parse-names":false,"suffix":""}],"container-title":"Resources, Conservation and Recycling","id":"ITEM-1","issue":"3","issued":{"date-parts":[["2005","2"]]},"page":"281-292","title":"Decentralised composting in Bangladesh, a win-win situation for all stakeholders","type":"article-journal","volume":"43"},"uris":["http://www.mendeley.com/documents/?uuid=b01b2da0-1e0d-41ae-897d-2d9d84cd446c"]}],"mendeley":{"formattedCitation":"(Zurbrügg &lt;i&gt;et al.&lt;/i&gt;, 2005)","plainTextFormattedCitation":"(Zurbrügg et al., 2005)","previouslyFormattedCitation":"(Zurbrügg &lt;i&gt;et al.&lt;/i&gt;, 2005)"},"properties":{"noteIndex":0},"schema":"https://github.com/citation-style-language/schema/raw/master/csl-citation.json"}</w:instrText>
      </w:r>
      <w:r w:rsidR="0095038D" w:rsidRPr="00AD5273">
        <w:rPr>
          <w:rFonts w:ascii="Times New Roman" w:hAnsi="Times New Roman" w:cs="Times New Roman"/>
          <w:color w:val="0070C0"/>
          <w:sz w:val="24"/>
        </w:rPr>
        <w:fldChar w:fldCharType="separate"/>
      </w:r>
      <w:r w:rsidR="00B04EC1" w:rsidRPr="00B04EC1">
        <w:rPr>
          <w:rFonts w:ascii="Times New Roman" w:hAnsi="Times New Roman" w:cs="Times New Roman"/>
          <w:noProof/>
          <w:color w:val="0070C0"/>
          <w:sz w:val="24"/>
        </w:rPr>
        <w:t xml:space="preserve">(Zurbrügg </w:t>
      </w:r>
      <w:r w:rsidR="00B04EC1" w:rsidRPr="00B04EC1">
        <w:rPr>
          <w:rFonts w:ascii="Times New Roman" w:hAnsi="Times New Roman" w:cs="Times New Roman"/>
          <w:i/>
          <w:noProof/>
          <w:color w:val="0070C0"/>
          <w:sz w:val="24"/>
        </w:rPr>
        <w:t>et al.</w:t>
      </w:r>
      <w:r w:rsidR="00B04EC1" w:rsidRPr="00B04EC1">
        <w:rPr>
          <w:rFonts w:ascii="Times New Roman" w:hAnsi="Times New Roman" w:cs="Times New Roman"/>
          <w:noProof/>
          <w:color w:val="0070C0"/>
          <w:sz w:val="24"/>
        </w:rPr>
        <w:t>, 2005)</w:t>
      </w:r>
      <w:r w:rsidR="0095038D" w:rsidRPr="00AD5273">
        <w:rPr>
          <w:rFonts w:ascii="Times New Roman" w:hAnsi="Times New Roman" w:cs="Times New Roman"/>
          <w:color w:val="0070C0"/>
          <w:sz w:val="24"/>
        </w:rPr>
        <w:fldChar w:fldCharType="end"/>
      </w:r>
      <w:r w:rsidR="002F4BEA">
        <w:rPr>
          <w:rFonts w:ascii="Times New Roman" w:hAnsi="Times New Roman" w:cs="Times New Roman"/>
          <w:sz w:val="24"/>
        </w:rPr>
        <w:t xml:space="preserve">. Kesulitan dalam memasarkan pupuk sejatinya tidak perlu terjadi. </w:t>
      </w:r>
      <w:r w:rsidRPr="003F67AA">
        <w:rPr>
          <w:rFonts w:ascii="Times New Roman" w:hAnsi="Times New Roman" w:cs="Times New Roman"/>
          <w:sz w:val="24"/>
        </w:rPr>
        <w:t>Kab</w:t>
      </w:r>
      <w:r w:rsidR="004E62D6">
        <w:rPr>
          <w:rFonts w:ascii="Times New Roman" w:hAnsi="Times New Roman" w:cs="Times New Roman"/>
          <w:sz w:val="24"/>
        </w:rPr>
        <w:t>upaten</w:t>
      </w:r>
      <w:r w:rsidRPr="003F67AA">
        <w:rPr>
          <w:rFonts w:ascii="Times New Roman" w:hAnsi="Times New Roman" w:cs="Times New Roman"/>
          <w:sz w:val="24"/>
        </w:rPr>
        <w:t xml:space="preserve"> PALI memiliki calon pembeli reguler potensial dari produk pupuk</w:t>
      </w:r>
      <w:r w:rsidR="002F4BEA">
        <w:rPr>
          <w:rFonts w:ascii="Times New Roman" w:hAnsi="Times New Roman" w:cs="Times New Roman"/>
          <w:sz w:val="24"/>
        </w:rPr>
        <w:t xml:space="preserve"> yaitu para petani karet</w:t>
      </w:r>
      <w:r w:rsidRPr="003F67AA">
        <w:rPr>
          <w:rFonts w:ascii="Times New Roman" w:hAnsi="Times New Roman" w:cs="Times New Roman"/>
          <w:sz w:val="24"/>
        </w:rPr>
        <w:t xml:space="preserve">. Berdasarkan informasi yang disampaikan </w:t>
      </w:r>
      <w:r w:rsidR="00921ECC">
        <w:rPr>
          <w:rFonts w:ascii="Times New Roman" w:hAnsi="Times New Roman" w:cs="Times New Roman"/>
          <w:sz w:val="24"/>
        </w:rPr>
        <w:t xml:space="preserve">informan, </w:t>
      </w:r>
      <w:r w:rsidRPr="003F67AA">
        <w:rPr>
          <w:rFonts w:ascii="Times New Roman" w:hAnsi="Times New Roman" w:cs="Times New Roman"/>
          <w:sz w:val="24"/>
        </w:rPr>
        <w:t>petani karet setidaknya membutuhkan 1,5 pikul pupuk NPK dan 0,5 pikul pupuk kandang per hektar untuk satu kali pemupukan kebun karet yang dimilikinya. Merujuk data ini setidaknya di Kab</w:t>
      </w:r>
      <w:r w:rsidR="004E62D6">
        <w:rPr>
          <w:rFonts w:ascii="Times New Roman" w:hAnsi="Times New Roman" w:cs="Times New Roman"/>
          <w:sz w:val="24"/>
        </w:rPr>
        <w:t>upaten</w:t>
      </w:r>
      <w:r w:rsidRPr="003F67AA">
        <w:rPr>
          <w:rFonts w:ascii="Times New Roman" w:hAnsi="Times New Roman" w:cs="Times New Roman"/>
          <w:sz w:val="24"/>
        </w:rPr>
        <w:t xml:space="preserve"> PALI terdapat celah pasar pupuk kompos. Apabila pupuk kandang dan pupuk kompos dapat saling mensubstitusikan secara langsung maka terdapat peluang serapan setara 1.950 ton pupuk</w:t>
      </w:r>
      <w:r w:rsidR="00921ECC">
        <w:rPr>
          <w:rFonts w:ascii="Times New Roman" w:hAnsi="Times New Roman" w:cs="Times New Roman"/>
          <w:sz w:val="24"/>
        </w:rPr>
        <w:t xml:space="preserve"> per siklus pemupukan</w:t>
      </w:r>
      <w:r w:rsidRPr="003F67AA">
        <w:rPr>
          <w:rFonts w:ascii="Times New Roman" w:hAnsi="Times New Roman" w:cs="Times New Roman"/>
          <w:sz w:val="24"/>
        </w:rPr>
        <w:t xml:space="preserve">. </w:t>
      </w:r>
    </w:p>
    <w:p w:rsidR="00855C4E" w:rsidRPr="00855C4E" w:rsidRDefault="002F4BEA" w:rsidP="009D49A7">
      <w:pPr>
        <w:spacing w:after="0" w:line="240" w:lineRule="auto"/>
        <w:ind w:firstLine="567"/>
        <w:contextualSpacing/>
        <w:jc w:val="both"/>
        <w:rPr>
          <w:rFonts w:ascii="Times New Roman" w:hAnsi="Times New Roman" w:cs="Times New Roman"/>
          <w:sz w:val="24"/>
        </w:rPr>
      </w:pPr>
      <w:r>
        <w:rPr>
          <w:rFonts w:ascii="Times New Roman" w:eastAsia="Times New Roman" w:hAnsi="Times New Roman" w:cs="Times New Roman"/>
          <w:sz w:val="24"/>
          <w:szCs w:val="24"/>
          <w:lang w:eastAsia="id-ID"/>
        </w:rPr>
        <w:t xml:space="preserve">Di sisi lain, di </w:t>
      </w:r>
      <w:r w:rsidR="006A2461">
        <w:rPr>
          <w:rFonts w:ascii="Times New Roman" w:eastAsia="Times New Roman" w:hAnsi="Times New Roman" w:cs="Times New Roman"/>
          <w:sz w:val="24"/>
          <w:szCs w:val="24"/>
          <w:lang w:eastAsia="id-ID"/>
        </w:rPr>
        <w:t xml:space="preserve">dalam dan sekitar </w:t>
      </w:r>
      <w:r>
        <w:rPr>
          <w:rFonts w:ascii="Times New Roman" w:eastAsia="Times New Roman" w:hAnsi="Times New Roman" w:cs="Times New Roman"/>
          <w:sz w:val="24"/>
          <w:szCs w:val="24"/>
          <w:lang w:eastAsia="id-ID"/>
        </w:rPr>
        <w:t>wilayah Kab</w:t>
      </w:r>
      <w:r w:rsidR="004E62D6">
        <w:rPr>
          <w:rFonts w:ascii="Times New Roman" w:eastAsia="Times New Roman" w:hAnsi="Times New Roman" w:cs="Times New Roman"/>
          <w:sz w:val="24"/>
          <w:szCs w:val="24"/>
          <w:lang w:eastAsia="id-ID"/>
        </w:rPr>
        <w:t>upaten</w:t>
      </w:r>
      <w:r>
        <w:rPr>
          <w:rFonts w:ascii="Times New Roman" w:eastAsia="Times New Roman" w:hAnsi="Times New Roman" w:cs="Times New Roman"/>
          <w:sz w:val="24"/>
          <w:szCs w:val="24"/>
          <w:lang w:eastAsia="id-ID"/>
        </w:rPr>
        <w:t xml:space="preserve"> PALI terdapat banyak unit usaha pertambangan. </w:t>
      </w:r>
      <w:r w:rsidR="006F419E" w:rsidRPr="00AB6D63">
        <w:rPr>
          <w:rFonts w:ascii="Times New Roman" w:eastAsia="Times New Roman" w:hAnsi="Times New Roman" w:cs="Times New Roman"/>
          <w:sz w:val="24"/>
          <w:szCs w:val="24"/>
          <w:lang w:eastAsia="id-ID"/>
        </w:rPr>
        <w:t>Peraturan Pemerintah Nomor 76 Tahun 2008 tentang Rehabilitasi dan Reklamasi Hutan mengharuskan setiap perusahaan tambang untuk melakukan revegetasi pada lahan-lahan kritis bekas tambang.</w:t>
      </w:r>
      <w:r>
        <w:rPr>
          <w:rFonts w:ascii="Times New Roman" w:eastAsia="Times New Roman" w:hAnsi="Times New Roman" w:cs="Times New Roman"/>
          <w:sz w:val="24"/>
          <w:szCs w:val="24"/>
          <w:lang w:eastAsia="id-ID"/>
        </w:rPr>
        <w:t xml:space="preserve"> Peraturan </w:t>
      </w:r>
      <w:r w:rsidR="006A2461">
        <w:rPr>
          <w:rFonts w:ascii="Times New Roman" w:eastAsia="Times New Roman" w:hAnsi="Times New Roman" w:cs="Times New Roman"/>
          <w:sz w:val="24"/>
          <w:szCs w:val="24"/>
          <w:lang w:eastAsia="id-ID"/>
        </w:rPr>
        <w:t>tersebut merupakan payung hukum yang tepat untuk menjalin kemitraan saling menguntungkan dalam pengelolaan sampah. Dengan demikian diharapkan terdapat kepastian dalam pemasaran produk kompos.</w:t>
      </w:r>
      <w:r w:rsidR="00921ECC">
        <w:rPr>
          <w:rFonts w:ascii="Times New Roman" w:eastAsia="Times New Roman" w:hAnsi="Times New Roman" w:cs="Times New Roman"/>
          <w:sz w:val="24"/>
          <w:szCs w:val="24"/>
          <w:lang w:eastAsia="id-ID"/>
        </w:rPr>
        <w:t xml:space="preserve"> </w:t>
      </w:r>
      <w:r w:rsidR="009D49A7">
        <w:rPr>
          <w:rFonts w:ascii="Times New Roman" w:eastAsia="Times New Roman" w:hAnsi="Times New Roman" w:cs="Times New Roman"/>
          <w:sz w:val="24"/>
          <w:szCs w:val="24"/>
          <w:lang w:eastAsia="id-ID"/>
        </w:rPr>
        <w:t xml:space="preserve">Beberapa upaya dapat dilakukan untuk </w:t>
      </w:r>
      <w:r w:rsidR="006A2461">
        <w:rPr>
          <w:rFonts w:ascii="Times New Roman" w:hAnsi="Times New Roman" w:cs="Times New Roman"/>
          <w:sz w:val="24"/>
        </w:rPr>
        <w:t xml:space="preserve">memastikan </w:t>
      </w:r>
      <w:r w:rsidR="007153A7">
        <w:rPr>
          <w:rFonts w:ascii="Times New Roman" w:hAnsi="Times New Roman" w:cs="Times New Roman"/>
          <w:sz w:val="24"/>
        </w:rPr>
        <w:t>pengelolaan sampah</w:t>
      </w:r>
      <w:r w:rsidR="006A2461">
        <w:rPr>
          <w:rFonts w:ascii="Times New Roman" w:hAnsi="Times New Roman" w:cs="Times New Roman"/>
          <w:sz w:val="24"/>
        </w:rPr>
        <w:t xml:space="preserve"> di Kabupaten PALI tetap berlanjut </w:t>
      </w:r>
      <w:r w:rsidR="009D49A7">
        <w:rPr>
          <w:rFonts w:ascii="Times New Roman" w:hAnsi="Times New Roman" w:cs="Times New Roman"/>
          <w:sz w:val="24"/>
        </w:rPr>
        <w:t>semisal m</w:t>
      </w:r>
      <w:r w:rsidR="00855C4E" w:rsidRPr="002F4BEA">
        <w:rPr>
          <w:rFonts w:ascii="Times New Roman" w:hAnsi="Times New Roman" w:cs="Times New Roman"/>
          <w:sz w:val="24"/>
        </w:rPr>
        <w:t>empromosikan pemakaian kompos secara bertahap kepada petani melalui mekanisme program bantuan pupuk</w:t>
      </w:r>
      <w:r w:rsidR="009D49A7">
        <w:rPr>
          <w:rFonts w:ascii="Times New Roman" w:hAnsi="Times New Roman" w:cs="Times New Roman"/>
          <w:sz w:val="24"/>
        </w:rPr>
        <w:t>, m</w:t>
      </w:r>
      <w:r w:rsidR="00855C4E" w:rsidRPr="00855C4E">
        <w:rPr>
          <w:rFonts w:ascii="Times New Roman" w:hAnsi="Times New Roman" w:cs="Times New Roman"/>
          <w:sz w:val="24"/>
        </w:rPr>
        <w:t>empromosikan produk kompos untuk keperluan revegetasi lahan bekas penambangan</w:t>
      </w:r>
      <w:r w:rsidR="009D49A7">
        <w:rPr>
          <w:rFonts w:ascii="Times New Roman" w:hAnsi="Times New Roman" w:cs="Times New Roman"/>
          <w:sz w:val="24"/>
        </w:rPr>
        <w:t>, m</w:t>
      </w:r>
      <w:r w:rsidR="00855C4E">
        <w:rPr>
          <w:rFonts w:ascii="Times New Roman" w:hAnsi="Times New Roman" w:cs="Times New Roman"/>
          <w:sz w:val="24"/>
        </w:rPr>
        <w:t>elaksanakan kegiatan sekolah lapang mengenai pemanfaatan pupuk organik/kompos sebagai bahan penunjang pupuk pabrikan untuk menjaga kualitas lahan dalam jangka panjang</w:t>
      </w:r>
      <w:r w:rsidR="009D49A7">
        <w:rPr>
          <w:rFonts w:ascii="Times New Roman" w:hAnsi="Times New Roman" w:cs="Times New Roman"/>
          <w:sz w:val="24"/>
        </w:rPr>
        <w:t xml:space="preserve"> dan m</w:t>
      </w:r>
      <w:r w:rsidR="00855C4E" w:rsidRPr="00855C4E">
        <w:rPr>
          <w:rFonts w:ascii="Times New Roman" w:hAnsi="Times New Roman" w:cs="Times New Roman"/>
          <w:sz w:val="24"/>
          <w:lang w:val="en-US"/>
        </w:rPr>
        <w:t xml:space="preserve">enjajaki kerjasama dengan </w:t>
      </w:r>
      <w:r w:rsidR="00855C4E" w:rsidRPr="00855C4E">
        <w:rPr>
          <w:rFonts w:ascii="Times New Roman" w:hAnsi="Times New Roman" w:cs="Times New Roman"/>
          <w:sz w:val="24"/>
        </w:rPr>
        <w:t xml:space="preserve">pelaku </w:t>
      </w:r>
      <w:r w:rsidR="00855C4E" w:rsidRPr="00855C4E">
        <w:rPr>
          <w:rFonts w:ascii="Times New Roman" w:hAnsi="Times New Roman" w:cs="Times New Roman"/>
          <w:sz w:val="24"/>
          <w:lang w:val="en-US"/>
        </w:rPr>
        <w:t>usaha per</w:t>
      </w:r>
      <w:r w:rsidR="00855C4E" w:rsidRPr="00855C4E">
        <w:rPr>
          <w:rFonts w:ascii="Times New Roman" w:hAnsi="Times New Roman" w:cs="Times New Roman"/>
          <w:sz w:val="24"/>
        </w:rPr>
        <w:t>kebunan</w:t>
      </w:r>
      <w:r w:rsidR="00855C4E" w:rsidRPr="00855C4E">
        <w:rPr>
          <w:rFonts w:ascii="Times New Roman" w:hAnsi="Times New Roman" w:cs="Times New Roman"/>
          <w:sz w:val="24"/>
          <w:lang w:val="en-US"/>
        </w:rPr>
        <w:t xml:space="preserve"> </w:t>
      </w:r>
      <w:r w:rsidR="00855C4E" w:rsidRPr="00855C4E">
        <w:rPr>
          <w:rFonts w:ascii="Times New Roman" w:hAnsi="Times New Roman" w:cs="Times New Roman"/>
          <w:sz w:val="24"/>
        </w:rPr>
        <w:t xml:space="preserve">(perusahaan maupun perorangan) </w:t>
      </w:r>
      <w:r w:rsidR="00855C4E" w:rsidRPr="00855C4E">
        <w:rPr>
          <w:rFonts w:ascii="Times New Roman" w:hAnsi="Times New Roman" w:cs="Times New Roman"/>
          <w:sz w:val="24"/>
          <w:lang w:val="en-US"/>
        </w:rPr>
        <w:t>untuk menyerap produk kompos</w:t>
      </w:r>
    </w:p>
    <w:p w:rsidR="002F4BEA" w:rsidRDefault="002F4BEA" w:rsidP="00476D10">
      <w:pPr>
        <w:spacing w:after="0" w:line="240" w:lineRule="auto"/>
        <w:jc w:val="both"/>
        <w:rPr>
          <w:rFonts w:ascii="Times New Roman" w:hAnsi="Times New Roman" w:cs="Times New Roman"/>
          <w:sz w:val="24"/>
        </w:rPr>
      </w:pPr>
    </w:p>
    <w:p w:rsidR="00801CD4" w:rsidRDefault="00801CD4" w:rsidP="005D7C78">
      <w:pPr>
        <w:spacing w:after="0" w:line="240" w:lineRule="auto"/>
        <w:jc w:val="center"/>
        <w:rPr>
          <w:rFonts w:ascii="Times New Roman" w:hAnsi="Times New Roman" w:cs="Times New Roman"/>
          <w:b/>
          <w:sz w:val="24"/>
        </w:rPr>
      </w:pPr>
      <w:r w:rsidRPr="00926D80">
        <w:rPr>
          <w:rFonts w:ascii="Times New Roman" w:hAnsi="Times New Roman" w:cs="Times New Roman"/>
          <w:b/>
          <w:sz w:val="24"/>
          <w:lang w:val="en-US"/>
        </w:rPr>
        <w:t>KESIMPULAN</w:t>
      </w:r>
    </w:p>
    <w:p w:rsidR="005D7C78" w:rsidRPr="005D7C78" w:rsidRDefault="005D7C78" w:rsidP="005D7C78">
      <w:pPr>
        <w:spacing w:after="0" w:line="240" w:lineRule="auto"/>
        <w:rPr>
          <w:rFonts w:ascii="Times New Roman" w:hAnsi="Times New Roman" w:cs="Times New Roman"/>
          <w:b/>
          <w:sz w:val="24"/>
        </w:rPr>
      </w:pPr>
    </w:p>
    <w:p w:rsidR="0062575A" w:rsidRDefault="00E63A85" w:rsidP="005D7C78">
      <w:pPr>
        <w:spacing w:after="0" w:line="240" w:lineRule="auto"/>
        <w:ind w:firstLine="567"/>
        <w:jc w:val="both"/>
        <w:rPr>
          <w:rFonts w:ascii="Times New Roman" w:hAnsi="Times New Roman" w:cs="Times New Roman"/>
          <w:sz w:val="24"/>
        </w:rPr>
      </w:pPr>
      <w:r>
        <w:rPr>
          <w:rFonts w:ascii="Times New Roman" w:hAnsi="Times New Roman" w:cs="Times New Roman"/>
          <w:sz w:val="24"/>
        </w:rPr>
        <w:t>Penelitian menunjukkan bahwa pengelolaan sampah di Kab. PALI belum dilakukan secara sistematis sebagaimana diamanatkan dalam Undang-Undang Nomor 18 Tahun 2008.</w:t>
      </w:r>
      <w:r w:rsidR="00B61FAD">
        <w:rPr>
          <w:rFonts w:ascii="Times New Roman" w:hAnsi="Times New Roman" w:cs="Times New Roman"/>
          <w:sz w:val="24"/>
        </w:rPr>
        <w:t xml:space="preserve"> </w:t>
      </w:r>
      <w:r w:rsidR="00DA2E37">
        <w:rPr>
          <w:rFonts w:ascii="Times New Roman" w:hAnsi="Times New Roman" w:cs="Times New Roman"/>
          <w:color w:val="000000" w:themeColor="text1"/>
          <w:sz w:val="24"/>
        </w:rPr>
        <w:t>T</w:t>
      </w:r>
      <w:r w:rsidR="00DA2E37" w:rsidRPr="00E92C62">
        <w:rPr>
          <w:rFonts w:ascii="Times New Roman" w:hAnsi="Times New Roman" w:cs="Times New Roman"/>
          <w:color w:val="000000" w:themeColor="text1"/>
          <w:sz w:val="24"/>
        </w:rPr>
        <w:t xml:space="preserve">iga faktor kunci yang diperlukan untuk pengelolaan </w:t>
      </w:r>
      <w:r w:rsidR="00DA2E37">
        <w:rPr>
          <w:rFonts w:ascii="Times New Roman" w:hAnsi="Times New Roman" w:cs="Times New Roman"/>
          <w:color w:val="000000" w:themeColor="text1"/>
          <w:sz w:val="24"/>
        </w:rPr>
        <w:t>sampah di Kabupaten PALI</w:t>
      </w:r>
      <w:r w:rsidR="00DA2E37" w:rsidRPr="00E92C62">
        <w:rPr>
          <w:rFonts w:ascii="Times New Roman" w:hAnsi="Times New Roman" w:cs="Times New Roman"/>
          <w:color w:val="000000" w:themeColor="text1"/>
          <w:sz w:val="24"/>
        </w:rPr>
        <w:t xml:space="preserve"> yaitu keberadaan pasar kompos, ketersediaan kader lingkungan, dan kelompok kerja manajemen lingkungan yang dapat mensinergikan program/kegiatan dari berbagai pemangku kepentingan sedangkan faktor pendukungnya adalah </w:t>
      </w:r>
      <w:r w:rsidR="00DA2E37">
        <w:rPr>
          <w:rFonts w:ascii="Times New Roman" w:hAnsi="Times New Roman" w:cs="Times New Roman"/>
          <w:color w:val="000000" w:themeColor="text1"/>
          <w:sz w:val="24"/>
        </w:rPr>
        <w:t>metode</w:t>
      </w:r>
      <w:r w:rsidR="00DA2E37" w:rsidRPr="00E92C62">
        <w:rPr>
          <w:rFonts w:ascii="Times New Roman" w:hAnsi="Times New Roman" w:cs="Times New Roman"/>
          <w:color w:val="000000" w:themeColor="text1"/>
          <w:sz w:val="24"/>
        </w:rPr>
        <w:t xml:space="preserve"> pembiayaan, penega</w:t>
      </w:r>
      <w:r w:rsidR="00DA2E37">
        <w:rPr>
          <w:rFonts w:ascii="Times New Roman" w:hAnsi="Times New Roman" w:cs="Times New Roman"/>
          <w:color w:val="000000" w:themeColor="text1"/>
          <w:sz w:val="24"/>
        </w:rPr>
        <w:t xml:space="preserve">kan peraturan, dan </w:t>
      </w:r>
      <w:r w:rsidR="00DA2E37" w:rsidRPr="00E92C62">
        <w:rPr>
          <w:rFonts w:ascii="Times New Roman" w:hAnsi="Times New Roman" w:cs="Times New Roman"/>
          <w:color w:val="000000" w:themeColor="text1"/>
          <w:sz w:val="24"/>
        </w:rPr>
        <w:t xml:space="preserve"> sarana</w:t>
      </w:r>
      <w:r w:rsidR="00DA2E37">
        <w:rPr>
          <w:rFonts w:ascii="Times New Roman" w:hAnsi="Times New Roman" w:cs="Times New Roman"/>
          <w:color w:val="000000" w:themeColor="text1"/>
          <w:sz w:val="24"/>
        </w:rPr>
        <w:t>-prasarana</w:t>
      </w:r>
      <w:r w:rsidR="00DA2E37" w:rsidRPr="00E92C62">
        <w:rPr>
          <w:rFonts w:ascii="Times New Roman" w:hAnsi="Times New Roman" w:cs="Times New Roman"/>
          <w:color w:val="000000" w:themeColor="text1"/>
          <w:sz w:val="24"/>
        </w:rPr>
        <w:t xml:space="preserve"> yang memadai.</w:t>
      </w:r>
      <w:r w:rsidR="00DA2E37">
        <w:rPr>
          <w:rFonts w:ascii="Times New Roman" w:hAnsi="Times New Roman" w:cs="Times New Roman"/>
          <w:color w:val="000000" w:themeColor="text1"/>
          <w:sz w:val="24"/>
        </w:rPr>
        <w:t xml:space="preserve"> </w:t>
      </w:r>
      <w:r w:rsidR="00DA2E37" w:rsidRPr="00E92C62">
        <w:rPr>
          <w:rFonts w:ascii="Times New Roman" w:hAnsi="Times New Roman" w:cs="Times New Roman"/>
          <w:color w:val="000000" w:themeColor="text1"/>
          <w:sz w:val="24"/>
        </w:rPr>
        <w:t>Penelitian ini menyimpulkan bahwa ada kebutuhan untuk mengubah perilaku masyarakat dan budaya kerja.</w:t>
      </w:r>
    </w:p>
    <w:p w:rsidR="00DA2E37" w:rsidRPr="00B61FAD" w:rsidRDefault="00DA2E37" w:rsidP="005D7C78">
      <w:pPr>
        <w:spacing w:after="0" w:line="240" w:lineRule="auto"/>
        <w:ind w:firstLine="567"/>
        <w:jc w:val="both"/>
        <w:rPr>
          <w:rFonts w:ascii="Times New Roman" w:hAnsi="Times New Roman" w:cs="Times New Roman"/>
          <w:sz w:val="24"/>
        </w:rPr>
      </w:pPr>
    </w:p>
    <w:p w:rsidR="00726108" w:rsidRDefault="00726108" w:rsidP="005D7C78">
      <w:pPr>
        <w:spacing w:after="0" w:line="240" w:lineRule="auto"/>
        <w:jc w:val="center"/>
        <w:rPr>
          <w:rFonts w:ascii="Times New Roman" w:hAnsi="Times New Roman" w:cs="Times New Roman"/>
          <w:b/>
          <w:sz w:val="24"/>
        </w:rPr>
      </w:pPr>
      <w:r w:rsidRPr="00726108">
        <w:rPr>
          <w:rFonts w:ascii="Times New Roman" w:hAnsi="Times New Roman" w:cs="Times New Roman"/>
          <w:b/>
          <w:sz w:val="24"/>
          <w:lang w:val="en-US"/>
        </w:rPr>
        <w:t>UCAPAN TERIMA KASIH</w:t>
      </w:r>
    </w:p>
    <w:p w:rsidR="005D7C78" w:rsidRPr="005D7C78" w:rsidRDefault="005D7C78" w:rsidP="005D7C78">
      <w:pPr>
        <w:spacing w:after="0" w:line="240" w:lineRule="auto"/>
        <w:jc w:val="center"/>
        <w:rPr>
          <w:rFonts w:ascii="Times New Roman" w:hAnsi="Times New Roman" w:cs="Times New Roman"/>
          <w:b/>
          <w:sz w:val="24"/>
        </w:rPr>
      </w:pPr>
    </w:p>
    <w:p w:rsidR="00726108" w:rsidRDefault="00F217EB" w:rsidP="005D7C78">
      <w:pPr>
        <w:spacing w:after="0" w:line="240" w:lineRule="auto"/>
        <w:jc w:val="both"/>
        <w:rPr>
          <w:rFonts w:ascii="Times New Roman" w:hAnsi="Times New Roman" w:cs="Times New Roman"/>
          <w:sz w:val="24"/>
        </w:rPr>
      </w:pPr>
      <w:r>
        <w:rPr>
          <w:rFonts w:ascii="Times New Roman" w:hAnsi="Times New Roman" w:cs="Times New Roman"/>
          <w:sz w:val="24"/>
        </w:rPr>
        <w:t xml:space="preserve">Penulis mengucapkan terima kasih kepada Badan Penelitian dan Pengembangan Daerah Kabupaten PALI atas pendanaan dan fasilitas penelitian yang diberikan. Opini dan pendapat dalam tulisan ini sepenuhnya tanggung jawab penulis dan tidak mencerminkan pendapat institusi. Penulis menyatakan bahwa tidak ada konflik kepentingan dalam penelitian ini.  </w:t>
      </w:r>
    </w:p>
    <w:p w:rsidR="00801CD4" w:rsidRDefault="00801CD4" w:rsidP="005D7C78">
      <w:pPr>
        <w:spacing w:after="0" w:line="240" w:lineRule="auto"/>
        <w:jc w:val="center"/>
        <w:rPr>
          <w:rFonts w:ascii="Times New Roman" w:hAnsi="Times New Roman" w:cs="Times New Roman"/>
          <w:b/>
          <w:sz w:val="24"/>
        </w:rPr>
      </w:pPr>
      <w:r w:rsidRPr="00726108">
        <w:rPr>
          <w:rFonts w:ascii="Times New Roman" w:hAnsi="Times New Roman" w:cs="Times New Roman"/>
          <w:b/>
          <w:sz w:val="24"/>
          <w:lang w:val="en-US"/>
        </w:rPr>
        <w:t>DAFTAR PUSTAKA</w:t>
      </w:r>
    </w:p>
    <w:p w:rsidR="005D7C78" w:rsidRPr="005D7C78" w:rsidRDefault="005D7C78" w:rsidP="005D7C78">
      <w:pPr>
        <w:spacing w:after="0" w:line="240" w:lineRule="auto"/>
        <w:jc w:val="center"/>
        <w:rPr>
          <w:rFonts w:ascii="Times New Roman" w:hAnsi="Times New Roman" w:cs="Times New Roman"/>
          <w:sz w:val="24"/>
        </w:rPr>
      </w:pPr>
    </w:p>
    <w:p w:rsidR="00B04EC1" w:rsidRPr="00EC52A6" w:rsidRDefault="0095038D" w:rsidP="00B04EC1">
      <w:pPr>
        <w:widowControl w:val="0"/>
        <w:autoSpaceDE w:val="0"/>
        <w:autoSpaceDN w:val="0"/>
        <w:adjustRightInd w:val="0"/>
        <w:spacing w:after="0" w:line="240" w:lineRule="auto"/>
        <w:ind w:left="567" w:hanging="567"/>
        <w:rPr>
          <w:rFonts w:ascii="Times New Roman" w:hAnsi="Times New Roman" w:cs="Times New Roman"/>
          <w:noProof/>
          <w:sz w:val="24"/>
          <w:szCs w:val="24"/>
        </w:rPr>
      </w:pPr>
      <w:r w:rsidRPr="00EC52A6">
        <w:rPr>
          <w:rFonts w:ascii="Times New Roman" w:hAnsi="Times New Roman" w:cs="Times New Roman"/>
          <w:sz w:val="24"/>
          <w:szCs w:val="24"/>
        </w:rPr>
        <w:fldChar w:fldCharType="begin" w:fldLock="1"/>
      </w:r>
      <w:r w:rsidR="00466B04" w:rsidRPr="00EC52A6">
        <w:rPr>
          <w:rFonts w:ascii="Times New Roman" w:hAnsi="Times New Roman" w:cs="Times New Roman"/>
          <w:sz w:val="24"/>
          <w:szCs w:val="24"/>
        </w:rPr>
        <w:instrText xml:space="preserve">ADDIN Mendeley Bibliography CSL_BIBLIOGRAPHY </w:instrText>
      </w:r>
      <w:r w:rsidRPr="00EC52A6">
        <w:rPr>
          <w:rFonts w:ascii="Times New Roman" w:hAnsi="Times New Roman" w:cs="Times New Roman"/>
          <w:sz w:val="24"/>
          <w:szCs w:val="24"/>
        </w:rPr>
        <w:fldChar w:fldCharType="separate"/>
      </w:r>
      <w:r w:rsidR="00B04EC1" w:rsidRPr="00EC52A6">
        <w:rPr>
          <w:rFonts w:ascii="Times New Roman" w:hAnsi="Times New Roman" w:cs="Times New Roman"/>
          <w:noProof/>
          <w:sz w:val="24"/>
          <w:szCs w:val="24"/>
        </w:rPr>
        <w:t xml:space="preserve">Beigl, P., Lebersorger, S. and Salhofer, S. (2008) ‘Modelling municipal solid waste generation: A review’, </w:t>
      </w:r>
      <w:r w:rsidR="00B04EC1" w:rsidRPr="00EC52A6">
        <w:rPr>
          <w:rFonts w:ascii="Times New Roman" w:hAnsi="Times New Roman" w:cs="Times New Roman"/>
          <w:i/>
          <w:iCs/>
          <w:noProof/>
          <w:sz w:val="24"/>
          <w:szCs w:val="24"/>
        </w:rPr>
        <w:t>Waste Management</w:t>
      </w:r>
      <w:r w:rsidR="00B04EC1" w:rsidRPr="00EC52A6">
        <w:rPr>
          <w:rFonts w:ascii="Times New Roman" w:hAnsi="Times New Roman" w:cs="Times New Roman"/>
          <w:noProof/>
          <w:sz w:val="24"/>
          <w:szCs w:val="24"/>
        </w:rPr>
        <w:t>, 28(1), pp. 200–214. doi: 10.1016/j.wasman.2006.12.011.</w:t>
      </w:r>
    </w:p>
    <w:p w:rsidR="00B04EC1" w:rsidRPr="00EC52A6" w:rsidRDefault="00B04EC1" w:rsidP="00B04EC1">
      <w:pPr>
        <w:widowControl w:val="0"/>
        <w:autoSpaceDE w:val="0"/>
        <w:autoSpaceDN w:val="0"/>
        <w:adjustRightInd w:val="0"/>
        <w:spacing w:after="0" w:line="240" w:lineRule="auto"/>
        <w:ind w:left="567" w:hanging="567"/>
        <w:rPr>
          <w:rFonts w:ascii="Times New Roman" w:hAnsi="Times New Roman" w:cs="Times New Roman"/>
          <w:noProof/>
          <w:sz w:val="24"/>
          <w:szCs w:val="24"/>
        </w:rPr>
      </w:pPr>
      <w:r w:rsidRPr="00EC52A6">
        <w:rPr>
          <w:rFonts w:ascii="Times New Roman" w:hAnsi="Times New Roman" w:cs="Times New Roman"/>
          <w:noProof/>
          <w:sz w:val="24"/>
          <w:szCs w:val="24"/>
        </w:rPr>
        <w:t>BPS (2017a) ‘Kabupaten Penukal Abab Lematang Ilir Dalam Angka 2017’. BPS Muara Enim.</w:t>
      </w:r>
    </w:p>
    <w:p w:rsidR="00B04EC1" w:rsidRPr="00EC52A6" w:rsidRDefault="00B04EC1" w:rsidP="00B04EC1">
      <w:pPr>
        <w:widowControl w:val="0"/>
        <w:autoSpaceDE w:val="0"/>
        <w:autoSpaceDN w:val="0"/>
        <w:adjustRightInd w:val="0"/>
        <w:spacing w:after="0" w:line="240" w:lineRule="auto"/>
        <w:ind w:left="567" w:hanging="567"/>
        <w:rPr>
          <w:rFonts w:ascii="Times New Roman" w:hAnsi="Times New Roman" w:cs="Times New Roman"/>
          <w:noProof/>
          <w:sz w:val="24"/>
          <w:szCs w:val="24"/>
        </w:rPr>
      </w:pPr>
      <w:r w:rsidRPr="00EC52A6">
        <w:rPr>
          <w:rFonts w:ascii="Times New Roman" w:hAnsi="Times New Roman" w:cs="Times New Roman"/>
          <w:noProof/>
          <w:sz w:val="24"/>
          <w:szCs w:val="24"/>
        </w:rPr>
        <w:t>BPS (2017b) ‘Produk Domestik Regional Bruto Menurut Pengeluaran Kabupaten Penukal Abab Lematang Ilir 2010-2016’. BPS Muara Enim.</w:t>
      </w:r>
    </w:p>
    <w:p w:rsidR="00B04EC1" w:rsidRPr="00EC52A6" w:rsidRDefault="00B04EC1" w:rsidP="00B04EC1">
      <w:pPr>
        <w:widowControl w:val="0"/>
        <w:autoSpaceDE w:val="0"/>
        <w:autoSpaceDN w:val="0"/>
        <w:adjustRightInd w:val="0"/>
        <w:spacing w:after="0" w:line="240" w:lineRule="auto"/>
        <w:ind w:left="567" w:hanging="567"/>
        <w:rPr>
          <w:rFonts w:ascii="Times New Roman" w:hAnsi="Times New Roman" w:cs="Times New Roman"/>
          <w:noProof/>
          <w:sz w:val="24"/>
          <w:szCs w:val="24"/>
        </w:rPr>
      </w:pPr>
      <w:r w:rsidRPr="00EC52A6">
        <w:rPr>
          <w:rFonts w:ascii="Times New Roman" w:hAnsi="Times New Roman" w:cs="Times New Roman"/>
          <w:noProof/>
          <w:sz w:val="24"/>
          <w:szCs w:val="24"/>
        </w:rPr>
        <w:t>BPS (2017c) ‘Statistik Kesejahteraan Rakyat Kabupaten Penukal Abab Lematang Ilir 2017’. BPS.</w:t>
      </w:r>
    </w:p>
    <w:p w:rsidR="00B04EC1" w:rsidRPr="00EC52A6" w:rsidRDefault="00B04EC1" w:rsidP="00B04EC1">
      <w:pPr>
        <w:widowControl w:val="0"/>
        <w:autoSpaceDE w:val="0"/>
        <w:autoSpaceDN w:val="0"/>
        <w:adjustRightInd w:val="0"/>
        <w:spacing w:after="0" w:line="240" w:lineRule="auto"/>
        <w:ind w:left="567" w:hanging="567"/>
        <w:rPr>
          <w:rFonts w:ascii="Times New Roman" w:hAnsi="Times New Roman" w:cs="Times New Roman"/>
          <w:noProof/>
          <w:sz w:val="24"/>
          <w:szCs w:val="24"/>
        </w:rPr>
      </w:pPr>
      <w:r w:rsidRPr="00EC52A6">
        <w:rPr>
          <w:rFonts w:ascii="Times New Roman" w:hAnsi="Times New Roman" w:cs="Times New Roman"/>
          <w:noProof/>
          <w:sz w:val="24"/>
          <w:szCs w:val="24"/>
        </w:rPr>
        <w:t xml:space="preserve">Hung, M.-L., Ma, H. and Yang, W.-F. (2007) ‘A novel sustainable decision making model for municipal solid waste management’, </w:t>
      </w:r>
      <w:r w:rsidRPr="00EC52A6">
        <w:rPr>
          <w:rFonts w:ascii="Times New Roman" w:hAnsi="Times New Roman" w:cs="Times New Roman"/>
          <w:i/>
          <w:iCs/>
          <w:noProof/>
          <w:sz w:val="24"/>
          <w:szCs w:val="24"/>
        </w:rPr>
        <w:t>Waste Management</w:t>
      </w:r>
      <w:r w:rsidRPr="00EC52A6">
        <w:rPr>
          <w:rFonts w:ascii="Times New Roman" w:hAnsi="Times New Roman" w:cs="Times New Roman"/>
          <w:noProof/>
          <w:sz w:val="24"/>
          <w:szCs w:val="24"/>
        </w:rPr>
        <w:t>, 27(2), pp. 209–219. doi: 10.1016/j.wasman.2006.01.008.</w:t>
      </w:r>
    </w:p>
    <w:p w:rsidR="00B04EC1" w:rsidRPr="00EC52A6" w:rsidRDefault="00B04EC1" w:rsidP="00B04EC1">
      <w:pPr>
        <w:widowControl w:val="0"/>
        <w:autoSpaceDE w:val="0"/>
        <w:autoSpaceDN w:val="0"/>
        <w:adjustRightInd w:val="0"/>
        <w:spacing w:after="0" w:line="240" w:lineRule="auto"/>
        <w:ind w:left="567" w:hanging="567"/>
        <w:rPr>
          <w:rFonts w:ascii="Times New Roman" w:hAnsi="Times New Roman" w:cs="Times New Roman"/>
          <w:noProof/>
          <w:sz w:val="24"/>
          <w:szCs w:val="24"/>
        </w:rPr>
      </w:pPr>
      <w:r w:rsidRPr="00EC52A6">
        <w:rPr>
          <w:rFonts w:ascii="Times New Roman" w:hAnsi="Times New Roman" w:cs="Times New Roman"/>
          <w:noProof/>
          <w:sz w:val="24"/>
          <w:szCs w:val="24"/>
        </w:rPr>
        <w:t xml:space="preserve">Zurbrügg, C. </w:t>
      </w:r>
      <w:r w:rsidRPr="00EC52A6">
        <w:rPr>
          <w:rFonts w:ascii="Times New Roman" w:hAnsi="Times New Roman" w:cs="Times New Roman"/>
          <w:i/>
          <w:iCs/>
          <w:noProof/>
          <w:sz w:val="24"/>
          <w:szCs w:val="24"/>
        </w:rPr>
        <w:t>et al.</w:t>
      </w:r>
      <w:r w:rsidRPr="00EC52A6">
        <w:rPr>
          <w:rFonts w:ascii="Times New Roman" w:hAnsi="Times New Roman" w:cs="Times New Roman"/>
          <w:noProof/>
          <w:sz w:val="24"/>
          <w:szCs w:val="24"/>
        </w:rPr>
        <w:t xml:space="preserve"> (2005) ‘Decentralised composting in Bangladesh, a win-win situation for all stakeholders’, </w:t>
      </w:r>
      <w:r w:rsidRPr="00EC52A6">
        <w:rPr>
          <w:rFonts w:ascii="Times New Roman" w:hAnsi="Times New Roman" w:cs="Times New Roman"/>
          <w:i/>
          <w:iCs/>
          <w:noProof/>
          <w:sz w:val="24"/>
          <w:szCs w:val="24"/>
        </w:rPr>
        <w:t>Resources, Conservation and Recycling</w:t>
      </w:r>
      <w:r w:rsidRPr="00EC52A6">
        <w:rPr>
          <w:rFonts w:ascii="Times New Roman" w:hAnsi="Times New Roman" w:cs="Times New Roman"/>
          <w:noProof/>
          <w:sz w:val="24"/>
          <w:szCs w:val="24"/>
        </w:rPr>
        <w:t>, 43(3), pp. 281–292. doi: 10.1016/j.resconrec.2004.06.005.</w:t>
      </w:r>
    </w:p>
    <w:p w:rsidR="00466B04" w:rsidRPr="00466B04" w:rsidRDefault="0095038D" w:rsidP="00B04EC1">
      <w:pPr>
        <w:widowControl w:val="0"/>
        <w:autoSpaceDE w:val="0"/>
        <w:autoSpaceDN w:val="0"/>
        <w:adjustRightInd w:val="0"/>
        <w:spacing w:after="0" w:line="240" w:lineRule="auto"/>
        <w:ind w:left="567" w:hanging="567"/>
        <w:rPr>
          <w:rFonts w:ascii="Times New Roman" w:hAnsi="Times New Roman" w:cs="Times New Roman"/>
          <w:sz w:val="24"/>
        </w:rPr>
      </w:pPr>
      <w:r w:rsidRPr="00EC52A6">
        <w:rPr>
          <w:rFonts w:ascii="Times New Roman" w:hAnsi="Times New Roman" w:cs="Times New Roman"/>
          <w:sz w:val="24"/>
          <w:szCs w:val="24"/>
        </w:rPr>
        <w:fldChar w:fldCharType="end"/>
      </w:r>
    </w:p>
    <w:sectPr w:rsidR="00466B04" w:rsidRPr="00466B04" w:rsidSect="002A3143">
      <w:headerReference w:type="default" r:id="rId9"/>
      <w:footerReference w:type="default" r:id="rId10"/>
      <w:pgSz w:w="11906" w:h="16838" w:code="9"/>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2E3" w:rsidRDefault="005362E3" w:rsidP="00BE3DC8">
      <w:pPr>
        <w:spacing w:after="0" w:line="240" w:lineRule="auto"/>
      </w:pPr>
      <w:r>
        <w:separator/>
      </w:r>
    </w:p>
  </w:endnote>
  <w:endnote w:type="continuationSeparator" w:id="0">
    <w:p w:rsidR="005362E3" w:rsidRDefault="005362E3" w:rsidP="00BE3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CD4" w:rsidRDefault="001B2CD4" w:rsidP="001B2CD4">
    <w:pPr>
      <w:pStyle w:val="Footer"/>
      <w:rPr>
        <w:rFonts w:ascii="Times New Roman" w:hAnsi="Times New Roman"/>
        <w:i/>
        <w:sz w:val="20"/>
        <w:szCs w:val="20"/>
      </w:rPr>
    </w:pPr>
  </w:p>
  <w:p w:rsidR="001B2CD4" w:rsidRPr="001B2CD4" w:rsidRDefault="001B2CD4" w:rsidP="001B2CD4">
    <w:pPr>
      <w:pStyle w:val="Footer"/>
      <w:rPr>
        <w:rFonts w:ascii="Times New Roman" w:hAnsi="Times New Roman"/>
        <w:i/>
        <w:sz w:val="20"/>
        <w:szCs w:val="20"/>
      </w:rPr>
    </w:pPr>
    <w:r w:rsidRPr="001B2CD4">
      <w:rPr>
        <w:rFonts w:ascii="Times New Roman" w:hAnsi="Times New Roman"/>
        <w:i/>
        <w:sz w:val="20"/>
        <w:szCs w:val="20"/>
      </w:rPr>
      <w:t xml:space="preserve">Editor: Siti Herlinda et. al. </w:t>
    </w:r>
    <w:r w:rsidRPr="001B2CD4">
      <w:rPr>
        <w:rFonts w:ascii="Times New Roman" w:hAnsi="Times New Roman"/>
        <w:i/>
        <w:sz w:val="20"/>
        <w:szCs w:val="20"/>
      </w:rPr>
      <w:tab/>
    </w:r>
  </w:p>
  <w:p w:rsidR="001B2CD4" w:rsidRPr="001B2CD4" w:rsidRDefault="001B2CD4" w:rsidP="001B2CD4">
    <w:pPr>
      <w:pStyle w:val="Footer"/>
      <w:rPr>
        <w:sz w:val="20"/>
        <w:szCs w:val="20"/>
      </w:rPr>
    </w:pPr>
    <w:r w:rsidRPr="001B2CD4">
      <w:rPr>
        <w:rFonts w:ascii="Times New Roman" w:hAnsi="Times New Roman"/>
        <w:i/>
        <w:sz w:val="20"/>
        <w:szCs w:val="20"/>
      </w:rPr>
      <w:t>ISBN:[akan diisi oleh penyelenggara seminar]</w:t>
    </w:r>
    <w:r w:rsidRPr="001B2CD4">
      <w:rPr>
        <w:rFonts w:ascii="Times New Roman" w:hAnsi="Times New Roman"/>
        <w:color w:val="666666"/>
        <w:sz w:val="20"/>
        <w:szCs w:val="20"/>
      </w:rPr>
      <w:tab/>
    </w:r>
    <w:r w:rsidR="0095038D" w:rsidRPr="001B2CD4">
      <w:rPr>
        <w:rFonts w:ascii="Times New Roman" w:hAnsi="Times New Roman"/>
        <w:sz w:val="20"/>
        <w:szCs w:val="20"/>
      </w:rPr>
      <w:fldChar w:fldCharType="begin"/>
    </w:r>
    <w:r w:rsidRPr="001B2CD4">
      <w:rPr>
        <w:rFonts w:ascii="Times New Roman" w:hAnsi="Times New Roman"/>
        <w:sz w:val="20"/>
        <w:szCs w:val="20"/>
      </w:rPr>
      <w:instrText xml:space="preserve"> PAGE   \* MERGEFORMAT </w:instrText>
    </w:r>
    <w:r w:rsidR="0095038D" w:rsidRPr="001B2CD4">
      <w:rPr>
        <w:rFonts w:ascii="Times New Roman" w:hAnsi="Times New Roman"/>
        <w:sz w:val="20"/>
        <w:szCs w:val="20"/>
      </w:rPr>
      <w:fldChar w:fldCharType="separate"/>
    </w:r>
    <w:r w:rsidR="005362E3">
      <w:rPr>
        <w:rFonts w:ascii="Times New Roman" w:hAnsi="Times New Roman"/>
        <w:noProof/>
        <w:sz w:val="20"/>
        <w:szCs w:val="20"/>
      </w:rPr>
      <w:t>1</w:t>
    </w:r>
    <w:r w:rsidR="0095038D" w:rsidRPr="001B2CD4">
      <w:rPr>
        <w:rFonts w:ascii="Times New Roman" w:hAnsi="Times New Roman"/>
        <w:sz w:val="20"/>
        <w:szCs w:val="20"/>
      </w:rPr>
      <w:fldChar w:fldCharType="end"/>
    </w:r>
  </w:p>
  <w:p w:rsidR="001B2CD4" w:rsidRDefault="001B2C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2E3" w:rsidRDefault="005362E3" w:rsidP="00BE3DC8">
      <w:pPr>
        <w:spacing w:after="0" w:line="240" w:lineRule="auto"/>
      </w:pPr>
      <w:r>
        <w:separator/>
      </w:r>
    </w:p>
  </w:footnote>
  <w:footnote w:type="continuationSeparator" w:id="0">
    <w:p w:rsidR="005362E3" w:rsidRDefault="005362E3" w:rsidP="00BE3D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143" w:rsidRPr="002A3143" w:rsidRDefault="002A3143" w:rsidP="002A3143">
    <w:pPr>
      <w:pStyle w:val="Heading4"/>
      <w:spacing w:before="0" w:line="240" w:lineRule="auto"/>
      <w:jc w:val="right"/>
      <w:rPr>
        <w:rFonts w:ascii="Times New Roman" w:hAnsi="Times New Roman"/>
        <w:color w:val="auto"/>
        <w:sz w:val="20"/>
        <w:szCs w:val="20"/>
        <w:lang w:val="id-ID"/>
      </w:rPr>
    </w:pPr>
    <w:r w:rsidRPr="002A3143">
      <w:rPr>
        <w:rFonts w:ascii="Times New Roman" w:hAnsi="Times New Roman"/>
        <w:color w:val="auto"/>
        <w:sz w:val="20"/>
        <w:szCs w:val="20"/>
      </w:rPr>
      <w:t>Prosi</w:t>
    </w:r>
    <w:r w:rsidRPr="002A3143">
      <w:rPr>
        <w:rFonts w:ascii="Times New Roman" w:hAnsi="Times New Roman"/>
        <w:color w:val="auto"/>
        <w:sz w:val="20"/>
        <w:szCs w:val="20"/>
        <w:lang w:val="id-ID"/>
      </w:rPr>
      <w:t>di</w:t>
    </w:r>
    <w:r w:rsidRPr="002A3143">
      <w:rPr>
        <w:rFonts w:ascii="Times New Roman" w:hAnsi="Times New Roman"/>
        <w:color w:val="auto"/>
        <w:sz w:val="20"/>
        <w:szCs w:val="20"/>
      </w:rPr>
      <w:t>ng Seminar Nasional Lahan Suboptimal</w:t>
    </w:r>
    <w:r w:rsidRPr="002A3143">
      <w:rPr>
        <w:rFonts w:ascii="Times New Roman" w:hAnsi="Times New Roman"/>
        <w:color w:val="auto"/>
        <w:sz w:val="20"/>
        <w:szCs w:val="20"/>
        <w:lang w:val="id-ID"/>
      </w:rPr>
      <w:t xml:space="preserve"> 2018</w:t>
    </w:r>
    <w:r w:rsidRPr="002A3143">
      <w:rPr>
        <w:rFonts w:ascii="Times New Roman" w:hAnsi="Times New Roman"/>
        <w:color w:val="auto"/>
        <w:sz w:val="20"/>
        <w:szCs w:val="20"/>
      </w:rPr>
      <w:t xml:space="preserve">, Palembang </w:t>
    </w:r>
    <w:r w:rsidRPr="002A3143">
      <w:rPr>
        <w:rFonts w:ascii="Times New Roman" w:hAnsi="Times New Roman"/>
        <w:color w:val="auto"/>
        <w:sz w:val="20"/>
        <w:szCs w:val="20"/>
        <w:lang w:val="id-ID"/>
      </w:rPr>
      <w:t xml:space="preserve"> 18-19  Oktober 2018</w:t>
    </w:r>
  </w:p>
  <w:p w:rsidR="00B758B5" w:rsidRDefault="002A3143" w:rsidP="002A3143">
    <w:pPr>
      <w:pStyle w:val="Header"/>
      <w:jc w:val="right"/>
    </w:pPr>
    <w:r w:rsidRPr="002A3143">
      <w:rPr>
        <w:rFonts w:ascii="Times New Roman" w:hAnsi="Times New Roman"/>
        <w:b/>
        <w:i/>
        <w:sz w:val="20"/>
        <w:szCs w:val="20"/>
      </w:rPr>
      <w:t>“Tantangan dan Solusi Pengembangan PAJALE dan Kelapa Sawit Generasi Kedua (Replanting) di Lahan Suboptimal”</w:t>
    </w:r>
  </w:p>
  <w:p w:rsidR="00B758B5" w:rsidRDefault="00B758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2FE"/>
    <w:multiLevelType w:val="hybridMultilevel"/>
    <w:tmpl w:val="E3747F9C"/>
    <w:lvl w:ilvl="0" w:tplc="7FA4316E">
      <w:start w:val="1"/>
      <w:numFmt w:val="decimal"/>
      <w:lvlText w:val="1.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620E13"/>
    <w:multiLevelType w:val="hybridMultilevel"/>
    <w:tmpl w:val="6888CA22"/>
    <w:lvl w:ilvl="0" w:tplc="04090019">
      <w:start w:val="1"/>
      <w:numFmt w:val="lowerLetter"/>
      <w:lvlText w:val="%1."/>
      <w:lvlJc w:val="left"/>
      <w:pPr>
        <w:ind w:left="1287" w:hanging="360"/>
      </w:pPr>
    </w:lvl>
    <w:lvl w:ilvl="1" w:tplc="98E2B286">
      <w:start w:val="1"/>
      <w:numFmt w:val="decimal"/>
      <w:lvlText w:val="%2."/>
      <w:lvlJc w:val="left"/>
      <w:pPr>
        <w:ind w:left="2007" w:hanging="360"/>
      </w:pPr>
      <w:rPr>
        <w:rFonts w:hint="default"/>
      </w:rPr>
    </w:lvl>
    <w:lvl w:ilvl="2" w:tplc="51324786">
      <w:start w:val="1"/>
      <w:numFmt w:val="lowerLetter"/>
      <w:lvlText w:val="%3."/>
      <w:lvlJc w:val="left"/>
      <w:pPr>
        <w:ind w:left="2727" w:hanging="180"/>
      </w:pPr>
      <w:rPr>
        <w:rFonts w:hint="default"/>
        <w:b w:val="0"/>
      </w:rPr>
    </w:lvl>
    <w:lvl w:ilvl="3" w:tplc="2A3CAE9A">
      <w:start w:val="1"/>
      <w:numFmt w:val="decimal"/>
      <w:lvlText w:val="%4)"/>
      <w:lvlJc w:val="left"/>
      <w:pPr>
        <w:ind w:left="3447" w:hanging="360"/>
      </w:pPr>
      <w:rPr>
        <w:rFonts w:hint="default"/>
      </w:r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040E41A3"/>
    <w:multiLevelType w:val="hybridMultilevel"/>
    <w:tmpl w:val="C512C366"/>
    <w:lvl w:ilvl="0" w:tplc="E006D33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43F23B9"/>
    <w:multiLevelType w:val="hybridMultilevel"/>
    <w:tmpl w:val="89646A3A"/>
    <w:lvl w:ilvl="0" w:tplc="04090011">
      <w:start w:val="1"/>
      <w:numFmt w:val="decimal"/>
      <w:lvlText w:val="%1)"/>
      <w:lvlJc w:val="left"/>
      <w:pPr>
        <w:ind w:left="774" w:hanging="360"/>
      </w:pPr>
    </w:lvl>
    <w:lvl w:ilvl="1" w:tplc="C5D898DE">
      <w:start w:val="1"/>
      <w:numFmt w:val="lowerLetter"/>
      <w:lvlText w:val="%2)"/>
      <w:lvlJc w:val="left"/>
      <w:pPr>
        <w:ind w:left="1494" w:hanging="360"/>
      </w:pPr>
      <w:rPr>
        <w:rFonts w:hint="default"/>
      </w:rPr>
    </w:lvl>
    <w:lvl w:ilvl="2" w:tplc="0421001B" w:tentative="1">
      <w:start w:val="1"/>
      <w:numFmt w:val="lowerRoman"/>
      <w:lvlText w:val="%3."/>
      <w:lvlJc w:val="right"/>
      <w:pPr>
        <w:ind w:left="2214" w:hanging="180"/>
      </w:pPr>
    </w:lvl>
    <w:lvl w:ilvl="3" w:tplc="0421000F">
      <w:start w:val="1"/>
      <w:numFmt w:val="decimal"/>
      <w:lvlText w:val="%4."/>
      <w:lvlJc w:val="left"/>
      <w:pPr>
        <w:ind w:left="2934" w:hanging="360"/>
      </w:pPr>
    </w:lvl>
    <w:lvl w:ilvl="4" w:tplc="04210019" w:tentative="1">
      <w:start w:val="1"/>
      <w:numFmt w:val="lowerLetter"/>
      <w:lvlText w:val="%5."/>
      <w:lvlJc w:val="left"/>
      <w:pPr>
        <w:ind w:left="3654" w:hanging="360"/>
      </w:pPr>
    </w:lvl>
    <w:lvl w:ilvl="5" w:tplc="0421001B" w:tentative="1">
      <w:start w:val="1"/>
      <w:numFmt w:val="lowerRoman"/>
      <w:lvlText w:val="%6."/>
      <w:lvlJc w:val="right"/>
      <w:pPr>
        <w:ind w:left="4374" w:hanging="180"/>
      </w:pPr>
    </w:lvl>
    <w:lvl w:ilvl="6" w:tplc="0421000F" w:tentative="1">
      <w:start w:val="1"/>
      <w:numFmt w:val="decimal"/>
      <w:lvlText w:val="%7."/>
      <w:lvlJc w:val="left"/>
      <w:pPr>
        <w:ind w:left="5094" w:hanging="360"/>
      </w:pPr>
    </w:lvl>
    <w:lvl w:ilvl="7" w:tplc="04210019" w:tentative="1">
      <w:start w:val="1"/>
      <w:numFmt w:val="lowerLetter"/>
      <w:lvlText w:val="%8."/>
      <w:lvlJc w:val="left"/>
      <w:pPr>
        <w:ind w:left="5814" w:hanging="360"/>
      </w:pPr>
    </w:lvl>
    <w:lvl w:ilvl="8" w:tplc="0421001B" w:tentative="1">
      <w:start w:val="1"/>
      <w:numFmt w:val="lowerRoman"/>
      <w:lvlText w:val="%9."/>
      <w:lvlJc w:val="right"/>
      <w:pPr>
        <w:ind w:left="6534" w:hanging="180"/>
      </w:pPr>
    </w:lvl>
  </w:abstractNum>
  <w:abstractNum w:abstractNumId="4">
    <w:nsid w:val="05AF333D"/>
    <w:multiLevelType w:val="hybridMultilevel"/>
    <w:tmpl w:val="D1CAE1F8"/>
    <w:lvl w:ilvl="0" w:tplc="6B8C4E6C">
      <w:start w:val="1"/>
      <w:numFmt w:val="decimal"/>
      <w:lvlText w:val="4.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7822C18"/>
    <w:multiLevelType w:val="hybridMultilevel"/>
    <w:tmpl w:val="BC94F222"/>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081703A2"/>
    <w:multiLevelType w:val="hybridMultilevel"/>
    <w:tmpl w:val="7D1E47AA"/>
    <w:lvl w:ilvl="0" w:tplc="544A1AF6">
      <w:start w:val="1"/>
      <w:numFmt w:val="decimal"/>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7">
    <w:nsid w:val="08240FA9"/>
    <w:multiLevelType w:val="hybridMultilevel"/>
    <w:tmpl w:val="EDFA3E7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09BF1FA7"/>
    <w:multiLevelType w:val="hybridMultilevel"/>
    <w:tmpl w:val="0C2063C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0ABC0CC4"/>
    <w:multiLevelType w:val="hybridMultilevel"/>
    <w:tmpl w:val="5ECC4BF4"/>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0">
    <w:nsid w:val="0CFE2ED7"/>
    <w:multiLevelType w:val="hybridMultilevel"/>
    <w:tmpl w:val="528073E2"/>
    <w:lvl w:ilvl="0" w:tplc="0409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267832F6">
      <w:start w:val="1"/>
      <w:numFmt w:val="lowerLetter"/>
      <w:lvlText w:val="%3."/>
      <w:lvlJc w:val="left"/>
      <w:pPr>
        <w:ind w:left="2880" w:hanging="180"/>
      </w:pPr>
      <w:rPr>
        <w:rFonts w:hint="default"/>
        <w:b w:val="0"/>
      </w:r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0D7A2C40"/>
    <w:multiLevelType w:val="hybridMultilevel"/>
    <w:tmpl w:val="877E6DD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0F113A84"/>
    <w:multiLevelType w:val="hybridMultilevel"/>
    <w:tmpl w:val="918295D2"/>
    <w:lvl w:ilvl="0" w:tplc="0409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3CBC7DAC">
      <w:start w:val="1"/>
      <w:numFmt w:val="lowerLetter"/>
      <w:lvlText w:val="%3."/>
      <w:lvlJc w:val="left"/>
      <w:pPr>
        <w:ind w:left="2880" w:hanging="180"/>
      </w:pPr>
      <w:rPr>
        <w:rFonts w:hint="default"/>
        <w:b w:val="0"/>
      </w:r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104011C7"/>
    <w:multiLevelType w:val="hybridMultilevel"/>
    <w:tmpl w:val="6908C12A"/>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4">
    <w:nsid w:val="14331591"/>
    <w:multiLevelType w:val="hybridMultilevel"/>
    <w:tmpl w:val="468A8D2C"/>
    <w:lvl w:ilvl="0" w:tplc="5FE65946">
      <w:start w:val="1"/>
      <w:numFmt w:val="decimal"/>
      <w:lvlText w:val="3.%1)"/>
      <w:lvlJc w:val="left"/>
      <w:pPr>
        <w:ind w:left="777" w:hanging="360"/>
      </w:pPr>
      <w:rPr>
        <w:rFonts w:hint="default"/>
      </w:rPr>
    </w:lvl>
    <w:lvl w:ilvl="1" w:tplc="04210019" w:tentative="1">
      <w:start w:val="1"/>
      <w:numFmt w:val="lowerLetter"/>
      <w:lvlText w:val="%2."/>
      <w:lvlJc w:val="left"/>
      <w:pPr>
        <w:ind w:left="1497" w:hanging="360"/>
      </w:pPr>
    </w:lvl>
    <w:lvl w:ilvl="2" w:tplc="0421001B" w:tentative="1">
      <w:start w:val="1"/>
      <w:numFmt w:val="lowerRoman"/>
      <w:lvlText w:val="%3."/>
      <w:lvlJc w:val="right"/>
      <w:pPr>
        <w:ind w:left="2217" w:hanging="180"/>
      </w:pPr>
    </w:lvl>
    <w:lvl w:ilvl="3" w:tplc="0421000F" w:tentative="1">
      <w:start w:val="1"/>
      <w:numFmt w:val="decimal"/>
      <w:lvlText w:val="%4."/>
      <w:lvlJc w:val="left"/>
      <w:pPr>
        <w:ind w:left="2937" w:hanging="360"/>
      </w:pPr>
    </w:lvl>
    <w:lvl w:ilvl="4" w:tplc="04210019" w:tentative="1">
      <w:start w:val="1"/>
      <w:numFmt w:val="lowerLetter"/>
      <w:lvlText w:val="%5."/>
      <w:lvlJc w:val="left"/>
      <w:pPr>
        <w:ind w:left="3657" w:hanging="360"/>
      </w:pPr>
    </w:lvl>
    <w:lvl w:ilvl="5" w:tplc="0421001B" w:tentative="1">
      <w:start w:val="1"/>
      <w:numFmt w:val="lowerRoman"/>
      <w:lvlText w:val="%6."/>
      <w:lvlJc w:val="right"/>
      <w:pPr>
        <w:ind w:left="4377" w:hanging="180"/>
      </w:pPr>
    </w:lvl>
    <w:lvl w:ilvl="6" w:tplc="0421000F" w:tentative="1">
      <w:start w:val="1"/>
      <w:numFmt w:val="decimal"/>
      <w:lvlText w:val="%7."/>
      <w:lvlJc w:val="left"/>
      <w:pPr>
        <w:ind w:left="5097" w:hanging="360"/>
      </w:pPr>
    </w:lvl>
    <w:lvl w:ilvl="7" w:tplc="04210019" w:tentative="1">
      <w:start w:val="1"/>
      <w:numFmt w:val="lowerLetter"/>
      <w:lvlText w:val="%8."/>
      <w:lvlJc w:val="left"/>
      <w:pPr>
        <w:ind w:left="5817" w:hanging="360"/>
      </w:pPr>
    </w:lvl>
    <w:lvl w:ilvl="8" w:tplc="0421001B" w:tentative="1">
      <w:start w:val="1"/>
      <w:numFmt w:val="lowerRoman"/>
      <w:lvlText w:val="%9."/>
      <w:lvlJc w:val="right"/>
      <w:pPr>
        <w:ind w:left="6537" w:hanging="180"/>
      </w:pPr>
    </w:lvl>
  </w:abstractNum>
  <w:abstractNum w:abstractNumId="15">
    <w:nsid w:val="17037927"/>
    <w:multiLevelType w:val="hybridMultilevel"/>
    <w:tmpl w:val="660E9470"/>
    <w:lvl w:ilvl="0" w:tplc="27C40E1A">
      <w:start w:val="1"/>
      <w:numFmt w:val="decimal"/>
      <w:lvlText w:val="2.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7BB14F0"/>
    <w:multiLevelType w:val="hybridMultilevel"/>
    <w:tmpl w:val="217626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84E15A3"/>
    <w:multiLevelType w:val="hybridMultilevel"/>
    <w:tmpl w:val="A8D8EEBA"/>
    <w:lvl w:ilvl="0" w:tplc="13D891B4">
      <w:start w:val="1"/>
      <w:numFmt w:val="decimal"/>
      <w:lvlText w:val="%1)"/>
      <w:lvlJc w:val="left"/>
      <w:pPr>
        <w:ind w:left="120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89C3E9B"/>
    <w:multiLevelType w:val="hybridMultilevel"/>
    <w:tmpl w:val="F686FE7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19AE5F84"/>
    <w:multiLevelType w:val="hybridMultilevel"/>
    <w:tmpl w:val="8DB85534"/>
    <w:lvl w:ilvl="0" w:tplc="2B7A727E">
      <w:start w:val="1"/>
      <w:numFmt w:val="decimal"/>
      <w:lvlText w:val="%1."/>
      <w:lvlJc w:val="left"/>
      <w:pPr>
        <w:ind w:left="1080" w:hanging="360"/>
      </w:pPr>
      <w:rPr>
        <w:rFonts w:hint="default"/>
      </w:rPr>
    </w:lvl>
    <w:lvl w:ilvl="1" w:tplc="45CE4756">
      <w:start w:val="1"/>
      <w:numFmt w:val="decimal"/>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1A026BA7"/>
    <w:multiLevelType w:val="hybridMultilevel"/>
    <w:tmpl w:val="F3163D9A"/>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21">
    <w:nsid w:val="1A1F5325"/>
    <w:multiLevelType w:val="multilevel"/>
    <w:tmpl w:val="18C8F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1A39385F"/>
    <w:multiLevelType w:val="hybridMultilevel"/>
    <w:tmpl w:val="B63CA25C"/>
    <w:lvl w:ilvl="0" w:tplc="1BF8535A">
      <w:start w:val="1"/>
      <w:numFmt w:val="decimal"/>
      <w:lvlText w:val="4.2.%1)"/>
      <w:lvlJc w:val="left"/>
      <w:pPr>
        <w:ind w:left="1208" w:hanging="360"/>
      </w:pPr>
      <w:rPr>
        <w:rFonts w:hint="default"/>
      </w:rPr>
    </w:lvl>
    <w:lvl w:ilvl="1" w:tplc="04210019" w:tentative="1">
      <w:start w:val="1"/>
      <w:numFmt w:val="lowerLetter"/>
      <w:lvlText w:val="%2."/>
      <w:lvlJc w:val="left"/>
      <w:pPr>
        <w:ind w:left="1928" w:hanging="360"/>
      </w:pPr>
    </w:lvl>
    <w:lvl w:ilvl="2" w:tplc="0421001B" w:tentative="1">
      <w:start w:val="1"/>
      <w:numFmt w:val="lowerRoman"/>
      <w:lvlText w:val="%3."/>
      <w:lvlJc w:val="right"/>
      <w:pPr>
        <w:ind w:left="2648" w:hanging="180"/>
      </w:pPr>
    </w:lvl>
    <w:lvl w:ilvl="3" w:tplc="0421000F" w:tentative="1">
      <w:start w:val="1"/>
      <w:numFmt w:val="decimal"/>
      <w:lvlText w:val="%4."/>
      <w:lvlJc w:val="left"/>
      <w:pPr>
        <w:ind w:left="3368" w:hanging="360"/>
      </w:pPr>
    </w:lvl>
    <w:lvl w:ilvl="4" w:tplc="04210019" w:tentative="1">
      <w:start w:val="1"/>
      <w:numFmt w:val="lowerLetter"/>
      <w:lvlText w:val="%5."/>
      <w:lvlJc w:val="left"/>
      <w:pPr>
        <w:ind w:left="4088" w:hanging="360"/>
      </w:pPr>
    </w:lvl>
    <w:lvl w:ilvl="5" w:tplc="0421001B" w:tentative="1">
      <w:start w:val="1"/>
      <w:numFmt w:val="lowerRoman"/>
      <w:lvlText w:val="%6."/>
      <w:lvlJc w:val="right"/>
      <w:pPr>
        <w:ind w:left="4808" w:hanging="180"/>
      </w:pPr>
    </w:lvl>
    <w:lvl w:ilvl="6" w:tplc="0421000F" w:tentative="1">
      <w:start w:val="1"/>
      <w:numFmt w:val="decimal"/>
      <w:lvlText w:val="%7."/>
      <w:lvlJc w:val="left"/>
      <w:pPr>
        <w:ind w:left="5528" w:hanging="360"/>
      </w:pPr>
    </w:lvl>
    <w:lvl w:ilvl="7" w:tplc="04210019" w:tentative="1">
      <w:start w:val="1"/>
      <w:numFmt w:val="lowerLetter"/>
      <w:lvlText w:val="%8."/>
      <w:lvlJc w:val="left"/>
      <w:pPr>
        <w:ind w:left="6248" w:hanging="360"/>
      </w:pPr>
    </w:lvl>
    <w:lvl w:ilvl="8" w:tplc="0421001B" w:tentative="1">
      <w:start w:val="1"/>
      <w:numFmt w:val="lowerRoman"/>
      <w:lvlText w:val="%9."/>
      <w:lvlJc w:val="right"/>
      <w:pPr>
        <w:ind w:left="6968" w:hanging="180"/>
      </w:pPr>
    </w:lvl>
  </w:abstractNum>
  <w:abstractNum w:abstractNumId="23">
    <w:nsid w:val="1BFF4A71"/>
    <w:multiLevelType w:val="multilevel"/>
    <w:tmpl w:val="354CF5EA"/>
    <w:lvl w:ilvl="0">
      <w:start w:val="7"/>
      <w:numFmt w:val="decimal"/>
      <w:lvlText w:val="%1."/>
      <w:lvlJc w:val="left"/>
      <w:pPr>
        <w:tabs>
          <w:tab w:val="num" w:pos="495"/>
        </w:tabs>
        <w:ind w:left="495" w:hanging="495"/>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1D173178"/>
    <w:multiLevelType w:val="hybridMultilevel"/>
    <w:tmpl w:val="8AD0F2AA"/>
    <w:lvl w:ilvl="0" w:tplc="0421000B">
      <w:start w:val="1"/>
      <w:numFmt w:val="bullet"/>
      <w:lvlText w:val=""/>
      <w:lvlJc w:val="left"/>
      <w:pPr>
        <w:ind w:left="1287" w:hanging="360"/>
      </w:pPr>
      <w:rPr>
        <w:rFonts w:ascii="Wingdings" w:hAnsi="Wingdings"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25">
    <w:nsid w:val="1D5C04B8"/>
    <w:multiLevelType w:val="hybridMultilevel"/>
    <w:tmpl w:val="6B6685DE"/>
    <w:lvl w:ilvl="0" w:tplc="DA929408">
      <w:start w:val="1"/>
      <w:numFmt w:val="lowerLetter"/>
      <w:lvlText w:val="%1)"/>
      <w:lvlJc w:val="left"/>
      <w:pPr>
        <w:ind w:left="1353" w:hanging="360"/>
      </w:pPr>
      <w:rPr>
        <w:rFonts w:hint="default"/>
      </w:rPr>
    </w:lvl>
    <w:lvl w:ilvl="1" w:tplc="FC06150A">
      <w:start w:val="1"/>
      <w:numFmt w:val="decimal"/>
      <w:lvlText w:val="%2."/>
      <w:lvlJc w:val="left"/>
      <w:pPr>
        <w:ind w:left="2073" w:hanging="360"/>
      </w:pPr>
      <w:rPr>
        <w:rFonts w:hint="default"/>
      </w:r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6">
    <w:nsid w:val="1E3B79DC"/>
    <w:multiLevelType w:val="hybridMultilevel"/>
    <w:tmpl w:val="D0248532"/>
    <w:lvl w:ilvl="0" w:tplc="12C0ADD6">
      <w:start w:val="1"/>
      <w:numFmt w:val="upperRoman"/>
      <w:lvlText w:val="%1."/>
      <w:lvlJc w:val="left"/>
      <w:pPr>
        <w:ind w:left="1080" w:hanging="720"/>
      </w:pPr>
      <w:rPr>
        <w:rFonts w:hint="default"/>
      </w:rPr>
    </w:lvl>
    <w:lvl w:ilvl="1" w:tplc="109C8B8C">
      <w:start w:val="1"/>
      <w:numFmt w:val="decimal"/>
      <w:lvlText w:val="%2."/>
      <w:lvlJc w:val="left"/>
      <w:pPr>
        <w:ind w:left="1440" w:hanging="360"/>
      </w:pPr>
      <w:rPr>
        <w:rFonts w:hint="default"/>
      </w:rPr>
    </w:lvl>
    <w:lvl w:ilvl="2" w:tplc="AC3281A2">
      <w:start w:val="1"/>
      <w:numFmt w:val="lowerLetter"/>
      <w:lvlText w:val="%3."/>
      <w:lvlJc w:val="left"/>
      <w:pPr>
        <w:ind w:left="2340" w:hanging="360"/>
      </w:pPr>
      <w:rPr>
        <w:rFonts w:hint="default"/>
      </w:rPr>
    </w:lvl>
    <w:lvl w:ilvl="3" w:tplc="5C665376">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23F34DF7"/>
    <w:multiLevelType w:val="hybridMultilevel"/>
    <w:tmpl w:val="3606E9C4"/>
    <w:lvl w:ilvl="0" w:tplc="1B96A1F2">
      <w:start w:val="1"/>
      <w:numFmt w:val="decimal"/>
      <w:lvlText w:val="2.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241E5900"/>
    <w:multiLevelType w:val="hybridMultilevel"/>
    <w:tmpl w:val="17CC4316"/>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29">
    <w:nsid w:val="24213C3E"/>
    <w:multiLevelType w:val="hybridMultilevel"/>
    <w:tmpl w:val="AF945B8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25B7176F"/>
    <w:multiLevelType w:val="hybridMultilevel"/>
    <w:tmpl w:val="ADAAC714"/>
    <w:lvl w:ilvl="0" w:tplc="0EECC540">
      <w:start w:val="1"/>
      <w:numFmt w:val="decimal"/>
      <w:lvlText w:val="3.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2A6B11EA"/>
    <w:multiLevelType w:val="hybridMultilevel"/>
    <w:tmpl w:val="6DF82C2E"/>
    <w:lvl w:ilvl="0" w:tplc="566850F6">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2D6D7101"/>
    <w:multiLevelType w:val="hybridMultilevel"/>
    <w:tmpl w:val="58A66502"/>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33">
    <w:nsid w:val="2DFD7536"/>
    <w:multiLevelType w:val="multilevel"/>
    <w:tmpl w:val="B560A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2E135BAE"/>
    <w:multiLevelType w:val="hybridMultilevel"/>
    <w:tmpl w:val="E7A2F6DC"/>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35">
    <w:nsid w:val="3061407D"/>
    <w:multiLevelType w:val="hybridMultilevel"/>
    <w:tmpl w:val="8B188F9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32017EE5"/>
    <w:multiLevelType w:val="hybridMultilevel"/>
    <w:tmpl w:val="DE3433D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nsid w:val="366167D3"/>
    <w:multiLevelType w:val="hybridMultilevel"/>
    <w:tmpl w:val="9CC000F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nsid w:val="37D77FE6"/>
    <w:multiLevelType w:val="hybridMultilevel"/>
    <w:tmpl w:val="F9C0FD62"/>
    <w:lvl w:ilvl="0" w:tplc="0409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9">
    <w:nsid w:val="3BA14C81"/>
    <w:multiLevelType w:val="hybridMultilevel"/>
    <w:tmpl w:val="72964DC2"/>
    <w:lvl w:ilvl="0" w:tplc="F35A7426">
      <w:start w:val="1"/>
      <w:numFmt w:val="decimal"/>
      <w:lvlText w:val="2.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3C4279DE"/>
    <w:multiLevelType w:val="hybridMultilevel"/>
    <w:tmpl w:val="0A281BC8"/>
    <w:lvl w:ilvl="0" w:tplc="093CB162">
      <w:start w:val="2"/>
      <w:numFmt w:val="decimal"/>
      <w:lvlText w:val="4.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40C62B80"/>
    <w:multiLevelType w:val="hybridMultilevel"/>
    <w:tmpl w:val="1A44E34A"/>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42">
    <w:nsid w:val="42AA4701"/>
    <w:multiLevelType w:val="multilevel"/>
    <w:tmpl w:val="7EB0A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46CD7C47"/>
    <w:multiLevelType w:val="hybridMultilevel"/>
    <w:tmpl w:val="25D26FB8"/>
    <w:lvl w:ilvl="0" w:tplc="04210011">
      <w:start w:val="1"/>
      <w:numFmt w:val="decimal"/>
      <w:lvlText w:val="%1)"/>
      <w:lvlJc w:val="left"/>
      <w:pPr>
        <w:ind w:left="120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46F73CD6"/>
    <w:multiLevelType w:val="hybridMultilevel"/>
    <w:tmpl w:val="3ECEBDB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4AD477F2"/>
    <w:multiLevelType w:val="hybridMultilevel"/>
    <w:tmpl w:val="744AC430"/>
    <w:lvl w:ilvl="0" w:tplc="E006D33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4B7470A5"/>
    <w:multiLevelType w:val="hybridMultilevel"/>
    <w:tmpl w:val="362E0740"/>
    <w:lvl w:ilvl="0" w:tplc="0EAE692C">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51FC67C0"/>
    <w:multiLevelType w:val="hybridMultilevel"/>
    <w:tmpl w:val="DD5EDBD6"/>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48">
    <w:nsid w:val="549F0FAF"/>
    <w:multiLevelType w:val="hybridMultilevel"/>
    <w:tmpl w:val="9D04497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9">
    <w:nsid w:val="565A07DF"/>
    <w:multiLevelType w:val="hybridMultilevel"/>
    <w:tmpl w:val="3204526C"/>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0">
    <w:nsid w:val="57AE0033"/>
    <w:multiLevelType w:val="multilevel"/>
    <w:tmpl w:val="A2C02F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58894146"/>
    <w:multiLevelType w:val="hybridMultilevel"/>
    <w:tmpl w:val="C21AF740"/>
    <w:lvl w:ilvl="0" w:tplc="AE5686E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2">
    <w:nsid w:val="58E17A1B"/>
    <w:multiLevelType w:val="hybridMultilevel"/>
    <w:tmpl w:val="4A9CCF9A"/>
    <w:lvl w:ilvl="0" w:tplc="0409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3">
    <w:nsid w:val="5B773CDE"/>
    <w:multiLevelType w:val="hybridMultilevel"/>
    <w:tmpl w:val="AE1617A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4">
    <w:nsid w:val="5EFE02A4"/>
    <w:multiLevelType w:val="hybridMultilevel"/>
    <w:tmpl w:val="F0FC9984"/>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55">
    <w:nsid w:val="60055C50"/>
    <w:multiLevelType w:val="hybridMultilevel"/>
    <w:tmpl w:val="A12A5776"/>
    <w:lvl w:ilvl="0" w:tplc="A8F6656E">
      <w:start w:val="1"/>
      <w:numFmt w:val="decimal"/>
      <w:lvlText w:val="%1."/>
      <w:lvlJc w:val="left"/>
      <w:pPr>
        <w:ind w:left="1146" w:hanging="360"/>
      </w:pPr>
      <w:rPr>
        <w:b w:val="0"/>
        <w:sz w:val="24"/>
      </w:rPr>
    </w:lvl>
    <w:lvl w:ilvl="1" w:tplc="D2F0E962">
      <w:start w:val="1"/>
      <w:numFmt w:val="lowerLetter"/>
      <w:lvlText w:val="%2."/>
      <w:lvlJc w:val="left"/>
      <w:pPr>
        <w:ind w:left="1866" w:hanging="360"/>
      </w:pPr>
      <w:rPr>
        <w:b w:val="0"/>
      </w:r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6">
    <w:nsid w:val="60334470"/>
    <w:multiLevelType w:val="hybridMultilevel"/>
    <w:tmpl w:val="A420DA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636D19DF"/>
    <w:multiLevelType w:val="hybridMultilevel"/>
    <w:tmpl w:val="6B5E6E4E"/>
    <w:lvl w:ilvl="0" w:tplc="4304707A">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63FB6BEA"/>
    <w:multiLevelType w:val="multilevel"/>
    <w:tmpl w:val="8FBC9D2A"/>
    <w:lvl w:ilvl="0">
      <w:start w:val="7"/>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15"/>
        </w:tabs>
        <w:ind w:left="615" w:hanging="61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9">
    <w:nsid w:val="64F60F1E"/>
    <w:multiLevelType w:val="multilevel"/>
    <w:tmpl w:val="E37E1E16"/>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0">
    <w:nsid w:val="68641346"/>
    <w:multiLevelType w:val="hybridMultilevel"/>
    <w:tmpl w:val="37982E7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1">
    <w:nsid w:val="6B3805EC"/>
    <w:multiLevelType w:val="multilevel"/>
    <w:tmpl w:val="70E2F07E"/>
    <w:lvl w:ilvl="0">
      <w:start w:val="7"/>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nsid w:val="6FD915F0"/>
    <w:multiLevelType w:val="hybridMultilevel"/>
    <w:tmpl w:val="BDCE22F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3">
    <w:nsid w:val="71D41144"/>
    <w:multiLevelType w:val="hybridMultilevel"/>
    <w:tmpl w:val="4B22E952"/>
    <w:lvl w:ilvl="0" w:tplc="0409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6C020E28">
      <w:start w:val="1"/>
      <w:numFmt w:val="lowerLetter"/>
      <w:lvlText w:val="%3."/>
      <w:lvlJc w:val="left"/>
      <w:pPr>
        <w:ind w:left="2880" w:hanging="180"/>
      </w:pPr>
      <w:rPr>
        <w:rFonts w:hint="default"/>
        <w:b w:val="0"/>
      </w:r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4">
    <w:nsid w:val="764B620A"/>
    <w:multiLevelType w:val="hybridMultilevel"/>
    <w:tmpl w:val="4538C232"/>
    <w:lvl w:ilvl="0" w:tplc="8D0EFB08">
      <w:start w:val="1"/>
      <w:numFmt w:val="decimal"/>
      <w:lvlText w:val="1.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77F41F7D"/>
    <w:multiLevelType w:val="hybridMultilevel"/>
    <w:tmpl w:val="EDE625AE"/>
    <w:lvl w:ilvl="0" w:tplc="0409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6">
    <w:nsid w:val="78E94768"/>
    <w:multiLevelType w:val="hybridMultilevel"/>
    <w:tmpl w:val="56963590"/>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67">
    <w:nsid w:val="7A782F3E"/>
    <w:multiLevelType w:val="hybridMultilevel"/>
    <w:tmpl w:val="133AE5C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8">
    <w:nsid w:val="7AA97172"/>
    <w:multiLevelType w:val="hybridMultilevel"/>
    <w:tmpl w:val="4DA2A7C8"/>
    <w:lvl w:ilvl="0" w:tplc="FE0464D6">
      <w:start w:val="1"/>
      <w:numFmt w:val="decimal"/>
      <w:lvlText w:val="%1)"/>
      <w:lvlJc w:val="left"/>
      <w:pPr>
        <w:ind w:left="1080" w:hanging="360"/>
      </w:pPr>
      <w:rPr>
        <w:rFonts w:hint="default"/>
      </w:rPr>
    </w:lvl>
    <w:lvl w:ilvl="1" w:tplc="53C085D8">
      <w:start w:val="2"/>
      <w:numFmt w:val="bullet"/>
      <w:lvlText w:val=""/>
      <w:lvlJc w:val="left"/>
      <w:pPr>
        <w:ind w:left="1800" w:hanging="360"/>
      </w:pPr>
      <w:rPr>
        <w:rFonts w:ascii="Times New Roman" w:eastAsiaTheme="minorHAnsi" w:hAnsi="Times New Roman" w:cs="Times New Roman" w:hint="default"/>
      </w:rPr>
    </w:lvl>
    <w:lvl w:ilvl="2" w:tplc="FB860F0A">
      <w:start w:val="1"/>
      <w:numFmt w:val="lowerLetter"/>
      <w:lvlText w:val="%3."/>
      <w:lvlJc w:val="left"/>
      <w:pPr>
        <w:ind w:left="3180" w:hanging="840"/>
      </w:pPr>
      <w:rPr>
        <w:rFonts w:hint="default"/>
      </w:rPr>
    </w:lvl>
    <w:lvl w:ilvl="3" w:tplc="1272272E">
      <w:start w:val="1"/>
      <w:numFmt w:val="decimal"/>
      <w:lvlText w:val="%4."/>
      <w:lvlJc w:val="left"/>
      <w:pPr>
        <w:ind w:left="3240" w:hanging="360"/>
      </w:pPr>
      <w:rPr>
        <w:rFonts w:hint="default"/>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9">
    <w:nsid w:val="7BD025B2"/>
    <w:multiLevelType w:val="hybridMultilevel"/>
    <w:tmpl w:val="BCB29010"/>
    <w:lvl w:ilvl="0" w:tplc="04090019">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0">
    <w:nsid w:val="7E427B7D"/>
    <w:multiLevelType w:val="hybridMultilevel"/>
    <w:tmpl w:val="5C7ECCDC"/>
    <w:lvl w:ilvl="0" w:tplc="04210001">
      <w:start w:val="1"/>
      <w:numFmt w:val="bullet"/>
      <w:lvlText w:val=""/>
      <w:lvlJc w:val="left"/>
      <w:pPr>
        <w:ind w:left="1287" w:hanging="360"/>
      </w:pPr>
      <w:rPr>
        <w:rFonts w:ascii="Symbol" w:hAnsi="Symbol" w:hint="default"/>
      </w:rPr>
    </w:lvl>
    <w:lvl w:ilvl="1" w:tplc="04210003">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num w:numId="1">
    <w:abstractNumId w:val="49"/>
  </w:num>
  <w:num w:numId="2">
    <w:abstractNumId w:val="9"/>
  </w:num>
  <w:num w:numId="3">
    <w:abstractNumId w:val="24"/>
  </w:num>
  <w:num w:numId="4">
    <w:abstractNumId w:val="28"/>
  </w:num>
  <w:num w:numId="5">
    <w:abstractNumId w:val="54"/>
  </w:num>
  <w:num w:numId="6">
    <w:abstractNumId w:val="47"/>
  </w:num>
  <w:num w:numId="7">
    <w:abstractNumId w:val="41"/>
  </w:num>
  <w:num w:numId="8">
    <w:abstractNumId w:val="34"/>
  </w:num>
  <w:num w:numId="9">
    <w:abstractNumId w:val="32"/>
  </w:num>
  <w:num w:numId="10">
    <w:abstractNumId w:val="20"/>
  </w:num>
  <w:num w:numId="11">
    <w:abstractNumId w:val="16"/>
  </w:num>
  <w:num w:numId="12">
    <w:abstractNumId w:val="21"/>
  </w:num>
  <w:num w:numId="13">
    <w:abstractNumId w:val="42"/>
  </w:num>
  <w:num w:numId="14">
    <w:abstractNumId w:val="33"/>
  </w:num>
  <w:num w:numId="15">
    <w:abstractNumId w:val="50"/>
  </w:num>
  <w:num w:numId="16">
    <w:abstractNumId w:val="25"/>
  </w:num>
  <w:num w:numId="17">
    <w:abstractNumId w:val="26"/>
  </w:num>
  <w:num w:numId="18">
    <w:abstractNumId w:val="59"/>
  </w:num>
  <w:num w:numId="19">
    <w:abstractNumId w:val="19"/>
  </w:num>
  <w:num w:numId="20">
    <w:abstractNumId w:val="6"/>
  </w:num>
  <w:num w:numId="21">
    <w:abstractNumId w:val="51"/>
  </w:num>
  <w:num w:numId="22">
    <w:abstractNumId w:val="12"/>
  </w:num>
  <w:num w:numId="23">
    <w:abstractNumId w:val="63"/>
  </w:num>
  <w:num w:numId="24">
    <w:abstractNumId w:val="68"/>
  </w:num>
  <w:num w:numId="25">
    <w:abstractNumId w:val="52"/>
  </w:num>
  <w:num w:numId="26">
    <w:abstractNumId w:val="38"/>
  </w:num>
  <w:num w:numId="27">
    <w:abstractNumId w:val="1"/>
  </w:num>
  <w:num w:numId="28">
    <w:abstractNumId w:val="10"/>
  </w:num>
  <w:num w:numId="29">
    <w:abstractNumId w:val="69"/>
  </w:num>
  <w:num w:numId="30">
    <w:abstractNumId w:val="65"/>
  </w:num>
  <w:num w:numId="31">
    <w:abstractNumId w:val="3"/>
  </w:num>
  <w:num w:numId="32">
    <w:abstractNumId w:val="45"/>
  </w:num>
  <w:num w:numId="33">
    <w:abstractNumId w:val="2"/>
  </w:num>
  <w:num w:numId="34">
    <w:abstractNumId w:val="56"/>
  </w:num>
  <w:num w:numId="35">
    <w:abstractNumId w:val="55"/>
  </w:num>
  <w:num w:numId="36">
    <w:abstractNumId w:val="5"/>
  </w:num>
  <w:num w:numId="37">
    <w:abstractNumId w:val="35"/>
  </w:num>
  <w:num w:numId="38">
    <w:abstractNumId w:val="11"/>
  </w:num>
  <w:num w:numId="39">
    <w:abstractNumId w:val="67"/>
  </w:num>
  <w:num w:numId="40">
    <w:abstractNumId w:val="48"/>
  </w:num>
  <w:num w:numId="41">
    <w:abstractNumId w:val="29"/>
  </w:num>
  <w:num w:numId="42">
    <w:abstractNumId w:val="36"/>
  </w:num>
  <w:num w:numId="43">
    <w:abstractNumId w:val="62"/>
  </w:num>
  <w:num w:numId="44">
    <w:abstractNumId w:val="37"/>
  </w:num>
  <w:num w:numId="45">
    <w:abstractNumId w:val="13"/>
  </w:num>
  <w:num w:numId="46">
    <w:abstractNumId w:val="8"/>
  </w:num>
  <w:num w:numId="47">
    <w:abstractNumId w:val="58"/>
  </w:num>
  <w:num w:numId="48">
    <w:abstractNumId w:val="23"/>
  </w:num>
  <w:num w:numId="49">
    <w:abstractNumId w:val="61"/>
  </w:num>
  <w:num w:numId="50">
    <w:abstractNumId w:val="44"/>
  </w:num>
  <w:num w:numId="51">
    <w:abstractNumId w:val="31"/>
  </w:num>
  <w:num w:numId="52">
    <w:abstractNumId w:val="0"/>
  </w:num>
  <w:num w:numId="53">
    <w:abstractNumId w:val="64"/>
  </w:num>
  <w:num w:numId="54">
    <w:abstractNumId w:val="27"/>
  </w:num>
  <w:num w:numId="55">
    <w:abstractNumId w:val="46"/>
  </w:num>
  <w:num w:numId="56">
    <w:abstractNumId w:val="39"/>
  </w:num>
  <w:num w:numId="57">
    <w:abstractNumId w:val="15"/>
  </w:num>
  <w:num w:numId="58">
    <w:abstractNumId w:val="14"/>
  </w:num>
  <w:num w:numId="59">
    <w:abstractNumId w:val="30"/>
  </w:num>
  <w:num w:numId="60">
    <w:abstractNumId w:val="57"/>
  </w:num>
  <w:num w:numId="61">
    <w:abstractNumId w:val="4"/>
  </w:num>
  <w:num w:numId="62">
    <w:abstractNumId w:val="40"/>
  </w:num>
  <w:num w:numId="63">
    <w:abstractNumId w:val="22"/>
  </w:num>
  <w:num w:numId="64">
    <w:abstractNumId w:val="43"/>
  </w:num>
  <w:num w:numId="65">
    <w:abstractNumId w:val="60"/>
  </w:num>
  <w:num w:numId="66">
    <w:abstractNumId w:val="7"/>
  </w:num>
  <w:num w:numId="67">
    <w:abstractNumId w:val="53"/>
  </w:num>
  <w:num w:numId="68">
    <w:abstractNumId w:val="18"/>
  </w:num>
  <w:num w:numId="69">
    <w:abstractNumId w:val="66"/>
  </w:num>
  <w:num w:numId="70">
    <w:abstractNumId w:val="17"/>
  </w:num>
  <w:num w:numId="71">
    <w:abstractNumId w:val="7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567"/>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796"/>
    <w:rsid w:val="000013B9"/>
    <w:rsid w:val="00001D08"/>
    <w:rsid w:val="00005B4C"/>
    <w:rsid w:val="00010606"/>
    <w:rsid w:val="000108F8"/>
    <w:rsid w:val="0001780A"/>
    <w:rsid w:val="0002409C"/>
    <w:rsid w:val="000270F9"/>
    <w:rsid w:val="00032735"/>
    <w:rsid w:val="00034E91"/>
    <w:rsid w:val="00041A2C"/>
    <w:rsid w:val="00042D6A"/>
    <w:rsid w:val="00044173"/>
    <w:rsid w:val="00045D89"/>
    <w:rsid w:val="0005413A"/>
    <w:rsid w:val="00054B02"/>
    <w:rsid w:val="000554CC"/>
    <w:rsid w:val="000566C6"/>
    <w:rsid w:val="00056B0D"/>
    <w:rsid w:val="000613F4"/>
    <w:rsid w:val="00063A23"/>
    <w:rsid w:val="00070385"/>
    <w:rsid w:val="00072F5C"/>
    <w:rsid w:val="00073FF6"/>
    <w:rsid w:val="000746C2"/>
    <w:rsid w:val="00082D7A"/>
    <w:rsid w:val="00083102"/>
    <w:rsid w:val="00090646"/>
    <w:rsid w:val="00095C8A"/>
    <w:rsid w:val="000A067A"/>
    <w:rsid w:val="000A44FC"/>
    <w:rsid w:val="000B0836"/>
    <w:rsid w:val="000B179F"/>
    <w:rsid w:val="000C1AA3"/>
    <w:rsid w:val="000D1740"/>
    <w:rsid w:val="000D222F"/>
    <w:rsid w:val="000E02D5"/>
    <w:rsid w:val="000E515E"/>
    <w:rsid w:val="000E6F2B"/>
    <w:rsid w:val="000F3A79"/>
    <w:rsid w:val="001025FA"/>
    <w:rsid w:val="00110622"/>
    <w:rsid w:val="00110BF1"/>
    <w:rsid w:val="0011196A"/>
    <w:rsid w:val="00120D3D"/>
    <w:rsid w:val="00124EAF"/>
    <w:rsid w:val="00125428"/>
    <w:rsid w:val="00126F98"/>
    <w:rsid w:val="00137E7E"/>
    <w:rsid w:val="0014498A"/>
    <w:rsid w:val="00146608"/>
    <w:rsid w:val="00151656"/>
    <w:rsid w:val="00152D4D"/>
    <w:rsid w:val="001575D3"/>
    <w:rsid w:val="001647A6"/>
    <w:rsid w:val="00164DD8"/>
    <w:rsid w:val="00167D78"/>
    <w:rsid w:val="00172425"/>
    <w:rsid w:val="001744CD"/>
    <w:rsid w:val="0017606C"/>
    <w:rsid w:val="0017673A"/>
    <w:rsid w:val="00187578"/>
    <w:rsid w:val="00187DF5"/>
    <w:rsid w:val="00190139"/>
    <w:rsid w:val="00190FCB"/>
    <w:rsid w:val="001A31F9"/>
    <w:rsid w:val="001A401F"/>
    <w:rsid w:val="001A66AB"/>
    <w:rsid w:val="001A6ECB"/>
    <w:rsid w:val="001A7CF0"/>
    <w:rsid w:val="001B2CD4"/>
    <w:rsid w:val="001B31F9"/>
    <w:rsid w:val="001B436D"/>
    <w:rsid w:val="001B5F71"/>
    <w:rsid w:val="001D6EAE"/>
    <w:rsid w:val="001E1B26"/>
    <w:rsid w:val="001E3693"/>
    <w:rsid w:val="001E5B27"/>
    <w:rsid w:val="001E5D0C"/>
    <w:rsid w:val="001F1B54"/>
    <w:rsid w:val="001F7A5E"/>
    <w:rsid w:val="00206F87"/>
    <w:rsid w:val="0021017D"/>
    <w:rsid w:val="002123F1"/>
    <w:rsid w:val="002175A7"/>
    <w:rsid w:val="00221686"/>
    <w:rsid w:val="00223B64"/>
    <w:rsid w:val="00230508"/>
    <w:rsid w:val="00234222"/>
    <w:rsid w:val="00235488"/>
    <w:rsid w:val="0023749A"/>
    <w:rsid w:val="00240756"/>
    <w:rsid w:val="00241092"/>
    <w:rsid w:val="0024192F"/>
    <w:rsid w:val="00241A07"/>
    <w:rsid w:val="002435F7"/>
    <w:rsid w:val="00247F42"/>
    <w:rsid w:val="0025403E"/>
    <w:rsid w:val="00254CAF"/>
    <w:rsid w:val="00264CF3"/>
    <w:rsid w:val="00264FA7"/>
    <w:rsid w:val="002675AB"/>
    <w:rsid w:val="0027029C"/>
    <w:rsid w:val="002735F8"/>
    <w:rsid w:val="002737CE"/>
    <w:rsid w:val="00273A7F"/>
    <w:rsid w:val="00275388"/>
    <w:rsid w:val="00276078"/>
    <w:rsid w:val="00280847"/>
    <w:rsid w:val="00281839"/>
    <w:rsid w:val="00281FF0"/>
    <w:rsid w:val="00284A75"/>
    <w:rsid w:val="00286C27"/>
    <w:rsid w:val="002901BB"/>
    <w:rsid w:val="00290591"/>
    <w:rsid w:val="00290FCF"/>
    <w:rsid w:val="0029277D"/>
    <w:rsid w:val="00295BED"/>
    <w:rsid w:val="00297D4F"/>
    <w:rsid w:val="002A0A3F"/>
    <w:rsid w:val="002A1873"/>
    <w:rsid w:val="002A2691"/>
    <w:rsid w:val="002A3143"/>
    <w:rsid w:val="002B35A0"/>
    <w:rsid w:val="002B3922"/>
    <w:rsid w:val="002C2FD9"/>
    <w:rsid w:val="002C44E9"/>
    <w:rsid w:val="002C7DFA"/>
    <w:rsid w:val="002D5069"/>
    <w:rsid w:val="002D5846"/>
    <w:rsid w:val="002E1650"/>
    <w:rsid w:val="002E5CCA"/>
    <w:rsid w:val="002F310D"/>
    <w:rsid w:val="002F4BEA"/>
    <w:rsid w:val="002F782D"/>
    <w:rsid w:val="00300D52"/>
    <w:rsid w:val="003051DA"/>
    <w:rsid w:val="003076E4"/>
    <w:rsid w:val="0031382B"/>
    <w:rsid w:val="003147F3"/>
    <w:rsid w:val="00322999"/>
    <w:rsid w:val="00331DA7"/>
    <w:rsid w:val="0033492D"/>
    <w:rsid w:val="00340A0F"/>
    <w:rsid w:val="00343BC0"/>
    <w:rsid w:val="00345B59"/>
    <w:rsid w:val="00346692"/>
    <w:rsid w:val="00350522"/>
    <w:rsid w:val="00352AE0"/>
    <w:rsid w:val="00353655"/>
    <w:rsid w:val="00354786"/>
    <w:rsid w:val="003721DA"/>
    <w:rsid w:val="003830AE"/>
    <w:rsid w:val="003837B6"/>
    <w:rsid w:val="00385E45"/>
    <w:rsid w:val="0039049D"/>
    <w:rsid w:val="003952C1"/>
    <w:rsid w:val="00396EBD"/>
    <w:rsid w:val="003A498F"/>
    <w:rsid w:val="003A4F95"/>
    <w:rsid w:val="003B098E"/>
    <w:rsid w:val="003B35E3"/>
    <w:rsid w:val="003B4A82"/>
    <w:rsid w:val="003B4D76"/>
    <w:rsid w:val="003B6F3F"/>
    <w:rsid w:val="003C4F92"/>
    <w:rsid w:val="003D1AA4"/>
    <w:rsid w:val="003E40B4"/>
    <w:rsid w:val="003E593E"/>
    <w:rsid w:val="003E7EC5"/>
    <w:rsid w:val="003F3471"/>
    <w:rsid w:val="003F67AA"/>
    <w:rsid w:val="00400D6C"/>
    <w:rsid w:val="00400F57"/>
    <w:rsid w:val="004022BE"/>
    <w:rsid w:val="004062FC"/>
    <w:rsid w:val="00410FC7"/>
    <w:rsid w:val="0041290A"/>
    <w:rsid w:val="00413D54"/>
    <w:rsid w:val="0041577A"/>
    <w:rsid w:val="004207FA"/>
    <w:rsid w:val="00421BF4"/>
    <w:rsid w:val="00421CB1"/>
    <w:rsid w:val="0042358D"/>
    <w:rsid w:val="00423DF3"/>
    <w:rsid w:val="0043328D"/>
    <w:rsid w:val="0044642A"/>
    <w:rsid w:val="00450A67"/>
    <w:rsid w:val="004522B2"/>
    <w:rsid w:val="004616C4"/>
    <w:rsid w:val="0046345A"/>
    <w:rsid w:val="0046524A"/>
    <w:rsid w:val="00466B04"/>
    <w:rsid w:val="00467AB4"/>
    <w:rsid w:val="00472193"/>
    <w:rsid w:val="00476D10"/>
    <w:rsid w:val="00477A10"/>
    <w:rsid w:val="004811DB"/>
    <w:rsid w:val="004816CB"/>
    <w:rsid w:val="00483878"/>
    <w:rsid w:val="0049026F"/>
    <w:rsid w:val="00492CC4"/>
    <w:rsid w:val="00494854"/>
    <w:rsid w:val="004965A6"/>
    <w:rsid w:val="00497C3B"/>
    <w:rsid w:val="004A384B"/>
    <w:rsid w:val="004A3B12"/>
    <w:rsid w:val="004B0E14"/>
    <w:rsid w:val="004B2E7A"/>
    <w:rsid w:val="004B5B5B"/>
    <w:rsid w:val="004B76F6"/>
    <w:rsid w:val="004C0C66"/>
    <w:rsid w:val="004C1BA2"/>
    <w:rsid w:val="004C2989"/>
    <w:rsid w:val="004C5D4E"/>
    <w:rsid w:val="004D1B59"/>
    <w:rsid w:val="004D3501"/>
    <w:rsid w:val="004D3AD4"/>
    <w:rsid w:val="004E5E0D"/>
    <w:rsid w:val="004E62D6"/>
    <w:rsid w:val="005006CA"/>
    <w:rsid w:val="00501A97"/>
    <w:rsid w:val="00505C71"/>
    <w:rsid w:val="00506BB8"/>
    <w:rsid w:val="005071C8"/>
    <w:rsid w:val="00520496"/>
    <w:rsid w:val="00522B11"/>
    <w:rsid w:val="0052380F"/>
    <w:rsid w:val="00526989"/>
    <w:rsid w:val="00527443"/>
    <w:rsid w:val="005319C1"/>
    <w:rsid w:val="0053604B"/>
    <w:rsid w:val="005362E3"/>
    <w:rsid w:val="0053666B"/>
    <w:rsid w:val="00537351"/>
    <w:rsid w:val="005404DD"/>
    <w:rsid w:val="00543851"/>
    <w:rsid w:val="005451BA"/>
    <w:rsid w:val="00547278"/>
    <w:rsid w:val="005475E9"/>
    <w:rsid w:val="00551D89"/>
    <w:rsid w:val="005549A2"/>
    <w:rsid w:val="005619FD"/>
    <w:rsid w:val="00566263"/>
    <w:rsid w:val="00570031"/>
    <w:rsid w:val="005703AD"/>
    <w:rsid w:val="00570BB1"/>
    <w:rsid w:val="00572D24"/>
    <w:rsid w:val="00581396"/>
    <w:rsid w:val="00581E19"/>
    <w:rsid w:val="00583044"/>
    <w:rsid w:val="00583D97"/>
    <w:rsid w:val="005854EC"/>
    <w:rsid w:val="00586293"/>
    <w:rsid w:val="00587E41"/>
    <w:rsid w:val="00590A9C"/>
    <w:rsid w:val="00591442"/>
    <w:rsid w:val="0059395E"/>
    <w:rsid w:val="005965BF"/>
    <w:rsid w:val="005970E7"/>
    <w:rsid w:val="005A4AB8"/>
    <w:rsid w:val="005A51F6"/>
    <w:rsid w:val="005A55D3"/>
    <w:rsid w:val="005A65DC"/>
    <w:rsid w:val="005A67DE"/>
    <w:rsid w:val="005B2DF7"/>
    <w:rsid w:val="005B2E24"/>
    <w:rsid w:val="005C0164"/>
    <w:rsid w:val="005D0297"/>
    <w:rsid w:val="005D0968"/>
    <w:rsid w:val="005D1735"/>
    <w:rsid w:val="005D52ED"/>
    <w:rsid w:val="005D5806"/>
    <w:rsid w:val="005D7C78"/>
    <w:rsid w:val="005E04A8"/>
    <w:rsid w:val="005E2F39"/>
    <w:rsid w:val="006004DB"/>
    <w:rsid w:val="00604A01"/>
    <w:rsid w:val="00604E1E"/>
    <w:rsid w:val="006117D4"/>
    <w:rsid w:val="00615C58"/>
    <w:rsid w:val="006162BA"/>
    <w:rsid w:val="00621F28"/>
    <w:rsid w:val="0062575A"/>
    <w:rsid w:val="00627CAB"/>
    <w:rsid w:val="00631166"/>
    <w:rsid w:val="00631A5E"/>
    <w:rsid w:val="00631DC2"/>
    <w:rsid w:val="0063580A"/>
    <w:rsid w:val="006363FA"/>
    <w:rsid w:val="006414B0"/>
    <w:rsid w:val="00642BE7"/>
    <w:rsid w:val="006442F2"/>
    <w:rsid w:val="00644669"/>
    <w:rsid w:val="00646E57"/>
    <w:rsid w:val="00655A11"/>
    <w:rsid w:val="0066338D"/>
    <w:rsid w:val="006647F6"/>
    <w:rsid w:val="00667BF2"/>
    <w:rsid w:val="00673C02"/>
    <w:rsid w:val="0067425D"/>
    <w:rsid w:val="00681CF3"/>
    <w:rsid w:val="006835E7"/>
    <w:rsid w:val="00686020"/>
    <w:rsid w:val="00687C39"/>
    <w:rsid w:val="0069255E"/>
    <w:rsid w:val="00695BCF"/>
    <w:rsid w:val="006A1889"/>
    <w:rsid w:val="006A2461"/>
    <w:rsid w:val="006A58F7"/>
    <w:rsid w:val="006B245D"/>
    <w:rsid w:val="006B3C3C"/>
    <w:rsid w:val="006B7B9D"/>
    <w:rsid w:val="006B7D71"/>
    <w:rsid w:val="006D00F0"/>
    <w:rsid w:val="006D1276"/>
    <w:rsid w:val="006D14FD"/>
    <w:rsid w:val="006D5A7C"/>
    <w:rsid w:val="006D66F2"/>
    <w:rsid w:val="006D7BD5"/>
    <w:rsid w:val="006D7C6D"/>
    <w:rsid w:val="006E604E"/>
    <w:rsid w:val="006F16E9"/>
    <w:rsid w:val="006F419E"/>
    <w:rsid w:val="006F49F0"/>
    <w:rsid w:val="006F732D"/>
    <w:rsid w:val="00700F94"/>
    <w:rsid w:val="007010F3"/>
    <w:rsid w:val="00715041"/>
    <w:rsid w:val="007153A7"/>
    <w:rsid w:val="00720F08"/>
    <w:rsid w:val="00726108"/>
    <w:rsid w:val="0072763B"/>
    <w:rsid w:val="007308B1"/>
    <w:rsid w:val="0073139C"/>
    <w:rsid w:val="00736874"/>
    <w:rsid w:val="00742788"/>
    <w:rsid w:val="00745194"/>
    <w:rsid w:val="007512F1"/>
    <w:rsid w:val="00756772"/>
    <w:rsid w:val="00756857"/>
    <w:rsid w:val="00765173"/>
    <w:rsid w:val="00765A8C"/>
    <w:rsid w:val="00766740"/>
    <w:rsid w:val="00770519"/>
    <w:rsid w:val="00772458"/>
    <w:rsid w:val="00775503"/>
    <w:rsid w:val="0077709F"/>
    <w:rsid w:val="00782BA7"/>
    <w:rsid w:val="007843A0"/>
    <w:rsid w:val="007868D4"/>
    <w:rsid w:val="0079069F"/>
    <w:rsid w:val="00791781"/>
    <w:rsid w:val="007A0021"/>
    <w:rsid w:val="007A033B"/>
    <w:rsid w:val="007A310D"/>
    <w:rsid w:val="007A7D90"/>
    <w:rsid w:val="007B18E0"/>
    <w:rsid w:val="007B7C55"/>
    <w:rsid w:val="007C04C2"/>
    <w:rsid w:val="007C7C27"/>
    <w:rsid w:val="007D1F40"/>
    <w:rsid w:val="007D503A"/>
    <w:rsid w:val="007E0D92"/>
    <w:rsid w:val="007E3701"/>
    <w:rsid w:val="007E4C61"/>
    <w:rsid w:val="007E761F"/>
    <w:rsid w:val="007F1B23"/>
    <w:rsid w:val="007F3647"/>
    <w:rsid w:val="00800ECB"/>
    <w:rsid w:val="00801CD4"/>
    <w:rsid w:val="00804ED7"/>
    <w:rsid w:val="00811ADD"/>
    <w:rsid w:val="00814101"/>
    <w:rsid w:val="00815534"/>
    <w:rsid w:val="008232CE"/>
    <w:rsid w:val="00823CC9"/>
    <w:rsid w:val="00823FC8"/>
    <w:rsid w:val="00826A01"/>
    <w:rsid w:val="00827F04"/>
    <w:rsid w:val="00832B4B"/>
    <w:rsid w:val="00837A96"/>
    <w:rsid w:val="00841C3A"/>
    <w:rsid w:val="00844741"/>
    <w:rsid w:val="00846145"/>
    <w:rsid w:val="00855C4E"/>
    <w:rsid w:val="00857F45"/>
    <w:rsid w:val="008621DA"/>
    <w:rsid w:val="008638F5"/>
    <w:rsid w:val="00864A07"/>
    <w:rsid w:val="0087096C"/>
    <w:rsid w:val="008742CA"/>
    <w:rsid w:val="00877674"/>
    <w:rsid w:val="00880656"/>
    <w:rsid w:val="00880C3C"/>
    <w:rsid w:val="00881C52"/>
    <w:rsid w:val="00894796"/>
    <w:rsid w:val="00894A47"/>
    <w:rsid w:val="008A6BC5"/>
    <w:rsid w:val="008B4B42"/>
    <w:rsid w:val="008C0AA5"/>
    <w:rsid w:val="008C3A79"/>
    <w:rsid w:val="008D5E88"/>
    <w:rsid w:val="008E2BD9"/>
    <w:rsid w:val="008F09C2"/>
    <w:rsid w:val="00900F0B"/>
    <w:rsid w:val="00905574"/>
    <w:rsid w:val="00905A25"/>
    <w:rsid w:val="00912E44"/>
    <w:rsid w:val="009151AC"/>
    <w:rsid w:val="009173EF"/>
    <w:rsid w:val="009174FE"/>
    <w:rsid w:val="00917C23"/>
    <w:rsid w:val="00921ECC"/>
    <w:rsid w:val="0092213A"/>
    <w:rsid w:val="009228FF"/>
    <w:rsid w:val="009248C4"/>
    <w:rsid w:val="00924D81"/>
    <w:rsid w:val="00926D80"/>
    <w:rsid w:val="0093020D"/>
    <w:rsid w:val="00932FF0"/>
    <w:rsid w:val="009441B3"/>
    <w:rsid w:val="00946912"/>
    <w:rsid w:val="0095038D"/>
    <w:rsid w:val="00953593"/>
    <w:rsid w:val="00954B8D"/>
    <w:rsid w:val="00957BE5"/>
    <w:rsid w:val="009611CF"/>
    <w:rsid w:val="00962590"/>
    <w:rsid w:val="0096737A"/>
    <w:rsid w:val="00972427"/>
    <w:rsid w:val="009753EC"/>
    <w:rsid w:val="00986413"/>
    <w:rsid w:val="00986E88"/>
    <w:rsid w:val="0099434B"/>
    <w:rsid w:val="009A099F"/>
    <w:rsid w:val="009A54E7"/>
    <w:rsid w:val="009B0C08"/>
    <w:rsid w:val="009B5417"/>
    <w:rsid w:val="009B6AC6"/>
    <w:rsid w:val="009C4681"/>
    <w:rsid w:val="009C4E0C"/>
    <w:rsid w:val="009C7A73"/>
    <w:rsid w:val="009D10F2"/>
    <w:rsid w:val="009D19F1"/>
    <w:rsid w:val="009D49A7"/>
    <w:rsid w:val="009D6709"/>
    <w:rsid w:val="009D6E26"/>
    <w:rsid w:val="009D7CBF"/>
    <w:rsid w:val="00A02D44"/>
    <w:rsid w:val="00A15AB8"/>
    <w:rsid w:val="00A164B0"/>
    <w:rsid w:val="00A17DDF"/>
    <w:rsid w:val="00A23939"/>
    <w:rsid w:val="00A24577"/>
    <w:rsid w:val="00A245F2"/>
    <w:rsid w:val="00A35948"/>
    <w:rsid w:val="00A37841"/>
    <w:rsid w:val="00A426AD"/>
    <w:rsid w:val="00A47570"/>
    <w:rsid w:val="00A6153D"/>
    <w:rsid w:val="00A64B0C"/>
    <w:rsid w:val="00A6641A"/>
    <w:rsid w:val="00A66ECF"/>
    <w:rsid w:val="00A7283B"/>
    <w:rsid w:val="00A759D7"/>
    <w:rsid w:val="00A75B22"/>
    <w:rsid w:val="00A8051F"/>
    <w:rsid w:val="00A8650D"/>
    <w:rsid w:val="00A8674C"/>
    <w:rsid w:val="00A94251"/>
    <w:rsid w:val="00AA0248"/>
    <w:rsid w:val="00AA18F2"/>
    <w:rsid w:val="00AA563D"/>
    <w:rsid w:val="00AB65EA"/>
    <w:rsid w:val="00AB6D63"/>
    <w:rsid w:val="00AC5AD9"/>
    <w:rsid w:val="00AD2C60"/>
    <w:rsid w:val="00AD42A0"/>
    <w:rsid w:val="00AD4B35"/>
    <w:rsid w:val="00AD5273"/>
    <w:rsid w:val="00AD55D4"/>
    <w:rsid w:val="00AD7831"/>
    <w:rsid w:val="00AE297D"/>
    <w:rsid w:val="00AE2FF5"/>
    <w:rsid w:val="00AF4373"/>
    <w:rsid w:val="00B00EB8"/>
    <w:rsid w:val="00B00FA0"/>
    <w:rsid w:val="00B020A8"/>
    <w:rsid w:val="00B03F4F"/>
    <w:rsid w:val="00B04EC1"/>
    <w:rsid w:val="00B05E47"/>
    <w:rsid w:val="00B068F8"/>
    <w:rsid w:val="00B10A37"/>
    <w:rsid w:val="00B11A16"/>
    <w:rsid w:val="00B220C3"/>
    <w:rsid w:val="00B24052"/>
    <w:rsid w:val="00B27BAD"/>
    <w:rsid w:val="00B311BC"/>
    <w:rsid w:val="00B32349"/>
    <w:rsid w:val="00B404C1"/>
    <w:rsid w:val="00B40638"/>
    <w:rsid w:val="00B42CCD"/>
    <w:rsid w:val="00B439B1"/>
    <w:rsid w:val="00B45C52"/>
    <w:rsid w:val="00B47259"/>
    <w:rsid w:val="00B538E3"/>
    <w:rsid w:val="00B61FAD"/>
    <w:rsid w:val="00B67866"/>
    <w:rsid w:val="00B72534"/>
    <w:rsid w:val="00B72E35"/>
    <w:rsid w:val="00B758B5"/>
    <w:rsid w:val="00B80FFF"/>
    <w:rsid w:val="00B83102"/>
    <w:rsid w:val="00B85DB0"/>
    <w:rsid w:val="00B86493"/>
    <w:rsid w:val="00B9092B"/>
    <w:rsid w:val="00B92EE4"/>
    <w:rsid w:val="00B9400F"/>
    <w:rsid w:val="00B9436B"/>
    <w:rsid w:val="00B9478E"/>
    <w:rsid w:val="00B96B42"/>
    <w:rsid w:val="00BA3518"/>
    <w:rsid w:val="00BA5298"/>
    <w:rsid w:val="00BA590E"/>
    <w:rsid w:val="00BA67D3"/>
    <w:rsid w:val="00BA71D6"/>
    <w:rsid w:val="00BA7F74"/>
    <w:rsid w:val="00BB01ED"/>
    <w:rsid w:val="00BB0872"/>
    <w:rsid w:val="00BB0BDA"/>
    <w:rsid w:val="00BB42B5"/>
    <w:rsid w:val="00BB4D14"/>
    <w:rsid w:val="00BC2A5F"/>
    <w:rsid w:val="00BD26D3"/>
    <w:rsid w:val="00BD3CD9"/>
    <w:rsid w:val="00BD64DA"/>
    <w:rsid w:val="00BE3DC8"/>
    <w:rsid w:val="00BE5DD8"/>
    <w:rsid w:val="00BF0D86"/>
    <w:rsid w:val="00BF25C6"/>
    <w:rsid w:val="00BF4277"/>
    <w:rsid w:val="00BF6055"/>
    <w:rsid w:val="00BF6538"/>
    <w:rsid w:val="00BF6CC7"/>
    <w:rsid w:val="00BF7238"/>
    <w:rsid w:val="00BF7BB2"/>
    <w:rsid w:val="00C02D23"/>
    <w:rsid w:val="00C036F2"/>
    <w:rsid w:val="00C0792C"/>
    <w:rsid w:val="00C14D52"/>
    <w:rsid w:val="00C15160"/>
    <w:rsid w:val="00C15323"/>
    <w:rsid w:val="00C16810"/>
    <w:rsid w:val="00C222DC"/>
    <w:rsid w:val="00C225D4"/>
    <w:rsid w:val="00C22889"/>
    <w:rsid w:val="00C26979"/>
    <w:rsid w:val="00C30FD2"/>
    <w:rsid w:val="00C31A5D"/>
    <w:rsid w:val="00C43BEE"/>
    <w:rsid w:val="00C44750"/>
    <w:rsid w:val="00C458E7"/>
    <w:rsid w:val="00C4773B"/>
    <w:rsid w:val="00C5359D"/>
    <w:rsid w:val="00C55742"/>
    <w:rsid w:val="00C64C67"/>
    <w:rsid w:val="00C66433"/>
    <w:rsid w:val="00C71AD8"/>
    <w:rsid w:val="00C7252C"/>
    <w:rsid w:val="00C90EEA"/>
    <w:rsid w:val="00C917EC"/>
    <w:rsid w:val="00C92E77"/>
    <w:rsid w:val="00C93D8F"/>
    <w:rsid w:val="00C97E91"/>
    <w:rsid w:val="00CA3309"/>
    <w:rsid w:val="00CA4BA6"/>
    <w:rsid w:val="00CA6A1E"/>
    <w:rsid w:val="00CA7E12"/>
    <w:rsid w:val="00CB113C"/>
    <w:rsid w:val="00CB2E28"/>
    <w:rsid w:val="00CB6BD0"/>
    <w:rsid w:val="00CC133A"/>
    <w:rsid w:val="00CC27ED"/>
    <w:rsid w:val="00CC5A31"/>
    <w:rsid w:val="00CC620A"/>
    <w:rsid w:val="00CD2DD3"/>
    <w:rsid w:val="00CE1A51"/>
    <w:rsid w:val="00CE1B38"/>
    <w:rsid w:val="00CE32B9"/>
    <w:rsid w:val="00CF0239"/>
    <w:rsid w:val="00CF2D84"/>
    <w:rsid w:val="00CF534F"/>
    <w:rsid w:val="00D01A91"/>
    <w:rsid w:val="00D01AAF"/>
    <w:rsid w:val="00D02423"/>
    <w:rsid w:val="00D05B90"/>
    <w:rsid w:val="00D06541"/>
    <w:rsid w:val="00D11ABC"/>
    <w:rsid w:val="00D1268F"/>
    <w:rsid w:val="00D13DC1"/>
    <w:rsid w:val="00D17743"/>
    <w:rsid w:val="00D2026D"/>
    <w:rsid w:val="00D2138A"/>
    <w:rsid w:val="00D23101"/>
    <w:rsid w:val="00D27CFB"/>
    <w:rsid w:val="00D445A5"/>
    <w:rsid w:val="00D546F9"/>
    <w:rsid w:val="00D6038C"/>
    <w:rsid w:val="00D619DD"/>
    <w:rsid w:val="00D62F9A"/>
    <w:rsid w:val="00D65A32"/>
    <w:rsid w:val="00D71772"/>
    <w:rsid w:val="00D749EC"/>
    <w:rsid w:val="00D74AFF"/>
    <w:rsid w:val="00D81557"/>
    <w:rsid w:val="00D81FFF"/>
    <w:rsid w:val="00D82712"/>
    <w:rsid w:val="00D87175"/>
    <w:rsid w:val="00D94FDE"/>
    <w:rsid w:val="00D963B0"/>
    <w:rsid w:val="00DA2E37"/>
    <w:rsid w:val="00DA4997"/>
    <w:rsid w:val="00DA4DBD"/>
    <w:rsid w:val="00DA79FD"/>
    <w:rsid w:val="00DB0C03"/>
    <w:rsid w:val="00DC165C"/>
    <w:rsid w:val="00DC199E"/>
    <w:rsid w:val="00DD4D95"/>
    <w:rsid w:val="00DD4DDF"/>
    <w:rsid w:val="00DE374C"/>
    <w:rsid w:val="00DE3E49"/>
    <w:rsid w:val="00DE5105"/>
    <w:rsid w:val="00DF09DC"/>
    <w:rsid w:val="00DF1040"/>
    <w:rsid w:val="00DF147E"/>
    <w:rsid w:val="00DF3B21"/>
    <w:rsid w:val="00DF4A7E"/>
    <w:rsid w:val="00DF6425"/>
    <w:rsid w:val="00E00576"/>
    <w:rsid w:val="00E10D0E"/>
    <w:rsid w:val="00E15A83"/>
    <w:rsid w:val="00E172C4"/>
    <w:rsid w:val="00E20BF4"/>
    <w:rsid w:val="00E264E6"/>
    <w:rsid w:val="00E26B96"/>
    <w:rsid w:val="00E322F5"/>
    <w:rsid w:val="00E445D7"/>
    <w:rsid w:val="00E525EF"/>
    <w:rsid w:val="00E54DFC"/>
    <w:rsid w:val="00E564C5"/>
    <w:rsid w:val="00E56F3C"/>
    <w:rsid w:val="00E5744A"/>
    <w:rsid w:val="00E57C23"/>
    <w:rsid w:val="00E607B2"/>
    <w:rsid w:val="00E62409"/>
    <w:rsid w:val="00E63A85"/>
    <w:rsid w:val="00E641D6"/>
    <w:rsid w:val="00E65652"/>
    <w:rsid w:val="00E82294"/>
    <w:rsid w:val="00E828EB"/>
    <w:rsid w:val="00E848B9"/>
    <w:rsid w:val="00E86B47"/>
    <w:rsid w:val="00E92C62"/>
    <w:rsid w:val="00E93662"/>
    <w:rsid w:val="00E94A38"/>
    <w:rsid w:val="00E954EA"/>
    <w:rsid w:val="00EA34EF"/>
    <w:rsid w:val="00EA49B0"/>
    <w:rsid w:val="00EA4F2E"/>
    <w:rsid w:val="00EA7105"/>
    <w:rsid w:val="00EB4A29"/>
    <w:rsid w:val="00EB50A1"/>
    <w:rsid w:val="00EC52A6"/>
    <w:rsid w:val="00EC5419"/>
    <w:rsid w:val="00ED10C0"/>
    <w:rsid w:val="00ED3E99"/>
    <w:rsid w:val="00EE19A3"/>
    <w:rsid w:val="00EE7E34"/>
    <w:rsid w:val="00EF08EF"/>
    <w:rsid w:val="00F00A3F"/>
    <w:rsid w:val="00F025B5"/>
    <w:rsid w:val="00F06C08"/>
    <w:rsid w:val="00F113D8"/>
    <w:rsid w:val="00F17663"/>
    <w:rsid w:val="00F20135"/>
    <w:rsid w:val="00F217EB"/>
    <w:rsid w:val="00F2263C"/>
    <w:rsid w:val="00F24CC8"/>
    <w:rsid w:val="00F25B77"/>
    <w:rsid w:val="00F27F9B"/>
    <w:rsid w:val="00F43363"/>
    <w:rsid w:val="00F433ED"/>
    <w:rsid w:val="00F52709"/>
    <w:rsid w:val="00F537BF"/>
    <w:rsid w:val="00F56B34"/>
    <w:rsid w:val="00F6109C"/>
    <w:rsid w:val="00F672F7"/>
    <w:rsid w:val="00F7115C"/>
    <w:rsid w:val="00F73978"/>
    <w:rsid w:val="00F7435B"/>
    <w:rsid w:val="00F80715"/>
    <w:rsid w:val="00F81B17"/>
    <w:rsid w:val="00F81BEF"/>
    <w:rsid w:val="00F82F97"/>
    <w:rsid w:val="00F84019"/>
    <w:rsid w:val="00F92905"/>
    <w:rsid w:val="00F969F3"/>
    <w:rsid w:val="00FA02DF"/>
    <w:rsid w:val="00FA1196"/>
    <w:rsid w:val="00FB15D6"/>
    <w:rsid w:val="00FB1DAA"/>
    <w:rsid w:val="00FC45D8"/>
    <w:rsid w:val="00FD2801"/>
    <w:rsid w:val="00FD367A"/>
    <w:rsid w:val="00FD678A"/>
    <w:rsid w:val="00FE2E93"/>
    <w:rsid w:val="00FF0DCD"/>
    <w:rsid w:val="00FF4BA4"/>
    <w:rsid w:val="00FF5AA9"/>
    <w:rsid w:val="00FF63F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2A3143"/>
    <w:pPr>
      <w:keepNext/>
      <w:keepLines/>
      <w:spacing w:before="200" w:after="0"/>
      <w:outlineLvl w:val="3"/>
    </w:pPr>
    <w:rPr>
      <w:rFonts w:ascii="Cambria" w:eastAsia="Times New Roman" w:hAnsi="Cambria" w:cs="Times New Roman"/>
      <w:b/>
      <w:bCs/>
      <w:i/>
      <w:iCs/>
      <w:color w:val="4F81B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1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33A"/>
    <w:rPr>
      <w:rFonts w:ascii="Tahoma" w:hAnsi="Tahoma" w:cs="Tahoma"/>
      <w:sz w:val="16"/>
      <w:szCs w:val="16"/>
    </w:rPr>
  </w:style>
  <w:style w:type="paragraph" w:styleId="Header">
    <w:name w:val="header"/>
    <w:basedOn w:val="Normal"/>
    <w:link w:val="HeaderChar"/>
    <w:uiPriority w:val="99"/>
    <w:unhideWhenUsed/>
    <w:rsid w:val="00BE3D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DC8"/>
  </w:style>
  <w:style w:type="paragraph" w:styleId="Footer">
    <w:name w:val="footer"/>
    <w:basedOn w:val="Normal"/>
    <w:link w:val="FooterChar"/>
    <w:uiPriority w:val="99"/>
    <w:unhideWhenUsed/>
    <w:rsid w:val="00BE3D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DC8"/>
  </w:style>
  <w:style w:type="paragraph" w:styleId="ListParagraph">
    <w:name w:val="List Paragraph"/>
    <w:basedOn w:val="Normal"/>
    <w:uiPriority w:val="34"/>
    <w:qFormat/>
    <w:rsid w:val="00E57C23"/>
    <w:pPr>
      <w:ind w:left="720"/>
      <w:contextualSpacing/>
    </w:pPr>
  </w:style>
  <w:style w:type="table" w:styleId="TableGrid">
    <w:name w:val="Table Grid"/>
    <w:basedOn w:val="TableNormal"/>
    <w:uiPriority w:val="59"/>
    <w:rsid w:val="001A7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6AC6"/>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483878"/>
    <w:rPr>
      <w:sz w:val="16"/>
      <w:szCs w:val="16"/>
    </w:rPr>
  </w:style>
  <w:style w:type="paragraph" w:styleId="CommentText">
    <w:name w:val="annotation text"/>
    <w:basedOn w:val="Normal"/>
    <w:link w:val="CommentTextChar"/>
    <w:uiPriority w:val="99"/>
    <w:semiHidden/>
    <w:unhideWhenUsed/>
    <w:rsid w:val="00483878"/>
    <w:pPr>
      <w:spacing w:line="240" w:lineRule="auto"/>
    </w:pPr>
    <w:rPr>
      <w:sz w:val="20"/>
      <w:szCs w:val="20"/>
    </w:rPr>
  </w:style>
  <w:style w:type="character" w:customStyle="1" w:styleId="CommentTextChar">
    <w:name w:val="Comment Text Char"/>
    <w:basedOn w:val="DefaultParagraphFont"/>
    <w:link w:val="CommentText"/>
    <w:uiPriority w:val="99"/>
    <w:semiHidden/>
    <w:rsid w:val="00483878"/>
    <w:rPr>
      <w:sz w:val="20"/>
      <w:szCs w:val="20"/>
    </w:rPr>
  </w:style>
  <w:style w:type="paragraph" w:styleId="CommentSubject">
    <w:name w:val="annotation subject"/>
    <w:basedOn w:val="CommentText"/>
    <w:next w:val="CommentText"/>
    <w:link w:val="CommentSubjectChar"/>
    <w:uiPriority w:val="99"/>
    <w:semiHidden/>
    <w:unhideWhenUsed/>
    <w:rsid w:val="00483878"/>
    <w:rPr>
      <w:b/>
      <w:bCs/>
    </w:rPr>
  </w:style>
  <w:style w:type="character" w:customStyle="1" w:styleId="CommentSubjectChar">
    <w:name w:val="Comment Subject Char"/>
    <w:basedOn w:val="CommentTextChar"/>
    <w:link w:val="CommentSubject"/>
    <w:uiPriority w:val="99"/>
    <w:semiHidden/>
    <w:rsid w:val="00483878"/>
    <w:rPr>
      <w:b/>
      <w:bCs/>
      <w:sz w:val="20"/>
      <w:szCs w:val="20"/>
    </w:rPr>
  </w:style>
  <w:style w:type="character" w:customStyle="1" w:styleId="Heading4Char">
    <w:name w:val="Heading 4 Char"/>
    <w:basedOn w:val="DefaultParagraphFont"/>
    <w:link w:val="Heading4"/>
    <w:uiPriority w:val="9"/>
    <w:rsid w:val="002A3143"/>
    <w:rPr>
      <w:rFonts w:ascii="Cambria" w:eastAsia="Times New Roman" w:hAnsi="Cambria" w:cs="Times New Roman"/>
      <w:b/>
      <w:bCs/>
      <w:i/>
      <w:iCs/>
      <w:color w:val="4F81BD"/>
      <w:lang w:val="en-US"/>
    </w:rPr>
  </w:style>
  <w:style w:type="paragraph" w:styleId="BodyTextIndent3">
    <w:name w:val="Body Text Indent 3"/>
    <w:basedOn w:val="Normal"/>
    <w:link w:val="BodyTextIndent3Char"/>
    <w:uiPriority w:val="99"/>
    <w:unhideWhenUsed/>
    <w:rsid w:val="002A3143"/>
    <w:pPr>
      <w:spacing w:after="120"/>
      <w:ind w:left="360"/>
    </w:pPr>
    <w:rPr>
      <w:rFonts w:ascii="Calibri" w:eastAsia="Calibri" w:hAnsi="Calibri" w:cs="Times New Roman"/>
      <w:sz w:val="16"/>
      <w:szCs w:val="16"/>
      <w:lang w:val="en-US"/>
    </w:rPr>
  </w:style>
  <w:style w:type="character" w:customStyle="1" w:styleId="BodyTextIndent3Char">
    <w:name w:val="Body Text Indent 3 Char"/>
    <w:basedOn w:val="DefaultParagraphFont"/>
    <w:link w:val="BodyTextIndent3"/>
    <w:uiPriority w:val="99"/>
    <w:rsid w:val="002A3143"/>
    <w:rPr>
      <w:rFonts w:ascii="Calibri" w:eastAsia="Calibri" w:hAnsi="Calibri" w:cs="Times New Roman"/>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2A3143"/>
    <w:pPr>
      <w:keepNext/>
      <w:keepLines/>
      <w:spacing w:before="200" w:after="0"/>
      <w:outlineLvl w:val="3"/>
    </w:pPr>
    <w:rPr>
      <w:rFonts w:ascii="Cambria" w:eastAsia="Times New Roman" w:hAnsi="Cambria" w:cs="Times New Roman"/>
      <w:b/>
      <w:bCs/>
      <w:i/>
      <w:iCs/>
      <w:color w:val="4F81B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1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33A"/>
    <w:rPr>
      <w:rFonts w:ascii="Tahoma" w:hAnsi="Tahoma" w:cs="Tahoma"/>
      <w:sz w:val="16"/>
      <w:szCs w:val="16"/>
    </w:rPr>
  </w:style>
  <w:style w:type="paragraph" w:styleId="Header">
    <w:name w:val="header"/>
    <w:basedOn w:val="Normal"/>
    <w:link w:val="HeaderChar"/>
    <w:uiPriority w:val="99"/>
    <w:unhideWhenUsed/>
    <w:rsid w:val="00BE3D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DC8"/>
  </w:style>
  <w:style w:type="paragraph" w:styleId="Footer">
    <w:name w:val="footer"/>
    <w:basedOn w:val="Normal"/>
    <w:link w:val="FooterChar"/>
    <w:uiPriority w:val="99"/>
    <w:unhideWhenUsed/>
    <w:rsid w:val="00BE3D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DC8"/>
  </w:style>
  <w:style w:type="paragraph" w:styleId="ListParagraph">
    <w:name w:val="List Paragraph"/>
    <w:basedOn w:val="Normal"/>
    <w:uiPriority w:val="34"/>
    <w:qFormat/>
    <w:rsid w:val="00E57C23"/>
    <w:pPr>
      <w:ind w:left="720"/>
      <w:contextualSpacing/>
    </w:pPr>
  </w:style>
  <w:style w:type="table" w:styleId="TableGrid">
    <w:name w:val="Table Grid"/>
    <w:basedOn w:val="TableNormal"/>
    <w:uiPriority w:val="59"/>
    <w:rsid w:val="001A7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6AC6"/>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483878"/>
    <w:rPr>
      <w:sz w:val="16"/>
      <w:szCs w:val="16"/>
    </w:rPr>
  </w:style>
  <w:style w:type="paragraph" w:styleId="CommentText">
    <w:name w:val="annotation text"/>
    <w:basedOn w:val="Normal"/>
    <w:link w:val="CommentTextChar"/>
    <w:uiPriority w:val="99"/>
    <w:semiHidden/>
    <w:unhideWhenUsed/>
    <w:rsid w:val="00483878"/>
    <w:pPr>
      <w:spacing w:line="240" w:lineRule="auto"/>
    </w:pPr>
    <w:rPr>
      <w:sz w:val="20"/>
      <w:szCs w:val="20"/>
    </w:rPr>
  </w:style>
  <w:style w:type="character" w:customStyle="1" w:styleId="CommentTextChar">
    <w:name w:val="Comment Text Char"/>
    <w:basedOn w:val="DefaultParagraphFont"/>
    <w:link w:val="CommentText"/>
    <w:uiPriority w:val="99"/>
    <w:semiHidden/>
    <w:rsid w:val="00483878"/>
    <w:rPr>
      <w:sz w:val="20"/>
      <w:szCs w:val="20"/>
    </w:rPr>
  </w:style>
  <w:style w:type="paragraph" w:styleId="CommentSubject">
    <w:name w:val="annotation subject"/>
    <w:basedOn w:val="CommentText"/>
    <w:next w:val="CommentText"/>
    <w:link w:val="CommentSubjectChar"/>
    <w:uiPriority w:val="99"/>
    <w:semiHidden/>
    <w:unhideWhenUsed/>
    <w:rsid w:val="00483878"/>
    <w:rPr>
      <w:b/>
      <w:bCs/>
    </w:rPr>
  </w:style>
  <w:style w:type="character" w:customStyle="1" w:styleId="CommentSubjectChar">
    <w:name w:val="Comment Subject Char"/>
    <w:basedOn w:val="CommentTextChar"/>
    <w:link w:val="CommentSubject"/>
    <w:uiPriority w:val="99"/>
    <w:semiHidden/>
    <w:rsid w:val="00483878"/>
    <w:rPr>
      <w:b/>
      <w:bCs/>
      <w:sz w:val="20"/>
      <w:szCs w:val="20"/>
    </w:rPr>
  </w:style>
  <w:style w:type="character" w:customStyle="1" w:styleId="Heading4Char">
    <w:name w:val="Heading 4 Char"/>
    <w:basedOn w:val="DefaultParagraphFont"/>
    <w:link w:val="Heading4"/>
    <w:uiPriority w:val="9"/>
    <w:rsid w:val="002A3143"/>
    <w:rPr>
      <w:rFonts w:ascii="Cambria" w:eastAsia="Times New Roman" w:hAnsi="Cambria" w:cs="Times New Roman"/>
      <w:b/>
      <w:bCs/>
      <w:i/>
      <w:iCs/>
      <w:color w:val="4F81BD"/>
      <w:lang w:val="en-US"/>
    </w:rPr>
  </w:style>
  <w:style w:type="paragraph" w:styleId="BodyTextIndent3">
    <w:name w:val="Body Text Indent 3"/>
    <w:basedOn w:val="Normal"/>
    <w:link w:val="BodyTextIndent3Char"/>
    <w:uiPriority w:val="99"/>
    <w:unhideWhenUsed/>
    <w:rsid w:val="002A3143"/>
    <w:pPr>
      <w:spacing w:after="120"/>
      <w:ind w:left="360"/>
    </w:pPr>
    <w:rPr>
      <w:rFonts w:ascii="Calibri" w:eastAsia="Calibri" w:hAnsi="Calibri" w:cs="Times New Roman"/>
      <w:sz w:val="16"/>
      <w:szCs w:val="16"/>
      <w:lang w:val="en-US"/>
    </w:rPr>
  </w:style>
  <w:style w:type="character" w:customStyle="1" w:styleId="BodyTextIndent3Char">
    <w:name w:val="Body Text Indent 3 Char"/>
    <w:basedOn w:val="DefaultParagraphFont"/>
    <w:link w:val="BodyTextIndent3"/>
    <w:uiPriority w:val="99"/>
    <w:rsid w:val="002A3143"/>
    <w:rPr>
      <w:rFonts w:ascii="Calibri" w:eastAsia="Calibri" w:hAnsi="Calibri"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67360-95EE-4EF4-9A4F-F6BFE147A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4354</Words>
  <Characters>24819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unsri</cp:lastModifiedBy>
  <cp:revision>4</cp:revision>
  <cp:lastPrinted>2018-08-13T06:53:00Z</cp:lastPrinted>
  <dcterms:created xsi:type="dcterms:W3CDTF">2018-12-28T05:17:00Z</dcterms:created>
  <dcterms:modified xsi:type="dcterms:W3CDTF">2019-03-08T04:06:00Z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16th edition (author-date)</vt:lpwstr>
  </property>
  <property fmtid="{D5CDD505-2E9C-101B-9397-08002B2CF9AE}" pid="8" name="Mendeley Recent Style Id 3_1">
    <vt:lpwstr>http://www.zotero.org/styles/chicago-fullnote-bibliography</vt:lpwstr>
  </property>
  <property fmtid="{D5CDD505-2E9C-101B-9397-08002B2CF9AE}" pid="9" name="Mendeley Recent Style Name 3_1">
    <vt:lpwstr>Chicago Manual of Style 17th edition (full note)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http://csl.mendeley.com/styles/445714211/vancouver</vt:lpwstr>
  </property>
  <property fmtid="{D5CDD505-2E9C-101B-9397-08002B2CF9AE}" pid="21" name="Mendeley Recent Style Name 9_1">
    <vt:lpwstr>Vancouver - dian novriadhy</vt:lpwstr>
  </property>
  <property fmtid="{D5CDD505-2E9C-101B-9397-08002B2CF9AE}" pid="22" name="Mendeley Document_1">
    <vt:lpwstr>True</vt:lpwstr>
  </property>
  <property fmtid="{D5CDD505-2E9C-101B-9397-08002B2CF9AE}" pid="23" name="Mendeley Unique User Id_1">
    <vt:lpwstr>c3d28178-6bb9-381f-8b02-7150d121d333</vt:lpwstr>
  </property>
  <property fmtid="{D5CDD505-2E9C-101B-9397-08002B2CF9AE}" pid="24" name="Mendeley Citation Style_1">
    <vt:lpwstr>http://www.zotero.org/styles/harvard1</vt:lpwstr>
  </property>
</Properties>
</file>